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AC05F" w14:textId="77777777" w:rsidR="006C3CED" w:rsidRDefault="006C3CED" w:rsidP="001A120B">
      <w:pPr>
        <w:spacing w:after="0"/>
        <w:rPr>
          <w:color w:val="3F3E3E"/>
          <w:sz w:val="20"/>
          <w:szCs w:val="20"/>
        </w:rPr>
      </w:pPr>
    </w:p>
    <w:p w14:paraId="36C2AF9D" w14:textId="7DE7C241" w:rsidR="001A120B" w:rsidRPr="00304FC7" w:rsidRDefault="001A120B" w:rsidP="001A120B">
      <w:pPr>
        <w:spacing w:after="0"/>
      </w:pPr>
      <w:r w:rsidRPr="00304FC7">
        <w:t xml:space="preserve">L.dz. </w:t>
      </w:r>
      <w:r w:rsidR="003C5C56" w:rsidRPr="00304FC7">
        <w:t>CURI</w:t>
      </w:r>
      <w:r w:rsidRPr="00304FC7">
        <w:t>/</w:t>
      </w:r>
      <w:r w:rsidR="0016739A">
        <w:t>57</w:t>
      </w:r>
      <w:r w:rsidRPr="00304FC7">
        <w:t>/</w:t>
      </w:r>
      <w:r w:rsidR="00DC047C">
        <w:t>SJ</w:t>
      </w:r>
      <w:r w:rsidRPr="00304FC7">
        <w:t>/202</w:t>
      </w:r>
      <w:r w:rsidR="003C5C56" w:rsidRPr="00304FC7">
        <w:t>5</w:t>
      </w:r>
      <w:r w:rsidRPr="00304FC7">
        <w:t xml:space="preserve">                                                                          </w:t>
      </w:r>
      <w:r w:rsidR="0016739A">
        <w:t xml:space="preserve">            </w:t>
      </w:r>
      <w:r w:rsidRPr="00304FC7">
        <w:t xml:space="preserve">              Łódź, dnia </w:t>
      </w:r>
      <w:r w:rsidR="00D31112">
        <w:t>06</w:t>
      </w:r>
      <w:r w:rsidRPr="00304FC7">
        <w:t>.</w:t>
      </w:r>
      <w:r w:rsidR="003C5C56" w:rsidRPr="00304FC7">
        <w:t>0</w:t>
      </w:r>
      <w:r w:rsidR="00C5278F">
        <w:t>3</w:t>
      </w:r>
      <w:r w:rsidRPr="00304FC7">
        <w:t>.202</w:t>
      </w:r>
      <w:r w:rsidR="00D31112">
        <w:t>6</w:t>
      </w:r>
      <w:r w:rsidRPr="00304FC7">
        <w:t xml:space="preserve"> r.</w:t>
      </w:r>
    </w:p>
    <w:p w14:paraId="174747AA" w14:textId="77777777" w:rsidR="001A120B" w:rsidRPr="000F0FDF" w:rsidRDefault="001A120B" w:rsidP="00D43DE6">
      <w:pPr>
        <w:tabs>
          <w:tab w:val="left" w:pos="1935"/>
        </w:tabs>
        <w:spacing w:after="0"/>
        <w:rPr>
          <w:sz w:val="10"/>
          <w:szCs w:val="10"/>
        </w:rPr>
      </w:pPr>
    </w:p>
    <w:p w14:paraId="19383CC0" w14:textId="77777777" w:rsidR="001D1B9C" w:rsidRPr="006842F0" w:rsidRDefault="001D1B9C" w:rsidP="00D43DE6">
      <w:pPr>
        <w:tabs>
          <w:tab w:val="left" w:pos="1935"/>
        </w:tabs>
        <w:spacing w:after="0"/>
        <w:rPr>
          <w:sz w:val="10"/>
          <w:szCs w:val="10"/>
        </w:rPr>
      </w:pPr>
    </w:p>
    <w:tbl>
      <w:tblPr>
        <w:tblStyle w:val="Tabela-Siatk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D1B9C" w:rsidRPr="00ED3954" w14:paraId="45488F88" w14:textId="77777777" w:rsidTr="00BB2D28">
        <w:tc>
          <w:tcPr>
            <w:tcW w:w="9464" w:type="dxa"/>
          </w:tcPr>
          <w:p w14:paraId="102E985F" w14:textId="1B6960D2" w:rsidR="002843CE" w:rsidRPr="007658E6" w:rsidRDefault="002843CE" w:rsidP="002843CE">
            <w:pPr>
              <w:pStyle w:val="Nagwek5"/>
              <w:rPr>
                <w:b w:val="0"/>
                <w:bCs w:val="0"/>
                <w:sz w:val="22"/>
                <w:szCs w:val="22"/>
              </w:rPr>
            </w:pPr>
            <w:r w:rsidRPr="007658E6">
              <w:rPr>
                <w:b w:val="0"/>
                <w:bCs w:val="0"/>
                <w:sz w:val="22"/>
                <w:szCs w:val="22"/>
              </w:rPr>
              <w:t xml:space="preserve">Centrum Utrzymania i Rozwoju Infrastruktury </w:t>
            </w:r>
          </w:p>
          <w:p w14:paraId="669828E2" w14:textId="1D945AD2" w:rsidR="002843CE" w:rsidRDefault="002843CE" w:rsidP="002843CE">
            <w:pPr>
              <w:pStyle w:val="Nagwek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7658E6">
              <w:rPr>
                <w:sz w:val="22"/>
                <w:szCs w:val="22"/>
              </w:rPr>
              <w:t>UNIWERSYTETU ŁÓDZKIEGO</w:t>
            </w:r>
          </w:p>
          <w:p w14:paraId="76656507" w14:textId="421E340C" w:rsidR="002843CE" w:rsidRPr="0072372A" w:rsidRDefault="002843CE" w:rsidP="002843CE">
            <w:pPr>
              <w:pStyle w:val="Nagwek5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           </w:t>
            </w:r>
            <w:r w:rsidRPr="0072372A">
              <w:rPr>
                <w:b w:val="0"/>
                <w:bCs w:val="0"/>
                <w:sz w:val="22"/>
                <w:szCs w:val="22"/>
              </w:rPr>
              <w:t>Zespół Inwestycji i Remontów</w:t>
            </w:r>
            <w:r w:rsidRPr="0072372A">
              <w:rPr>
                <w:b w:val="0"/>
                <w:bCs w:val="0"/>
                <w:sz w:val="22"/>
                <w:szCs w:val="22"/>
              </w:rPr>
              <w:br/>
            </w:r>
            <w:r>
              <w:rPr>
                <w:b w:val="0"/>
                <w:bCs w:val="0"/>
                <w:sz w:val="22"/>
                <w:szCs w:val="22"/>
              </w:rPr>
              <w:t xml:space="preserve">              </w:t>
            </w:r>
            <w:r w:rsidRPr="0072372A">
              <w:rPr>
                <w:b w:val="0"/>
                <w:bCs w:val="0"/>
                <w:sz w:val="22"/>
                <w:szCs w:val="22"/>
              </w:rPr>
              <w:t>Łódź, ul. Narutowicza 68</w:t>
            </w:r>
          </w:p>
          <w:p w14:paraId="7E8AE4FA" w14:textId="77777777" w:rsidR="007C34D1" w:rsidRDefault="007C34D1" w:rsidP="002843CE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47B79D0" w14:textId="77777777" w:rsidR="002843CE" w:rsidRDefault="002843CE" w:rsidP="00BB2D2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7AD87DA6" w14:textId="09629521" w:rsidR="001D1B9C" w:rsidRDefault="001D1B9C" w:rsidP="00BB2D2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F54AE">
              <w:rPr>
                <w:rFonts w:cstheme="minorHAnsi"/>
                <w:b/>
                <w:sz w:val="24"/>
                <w:szCs w:val="24"/>
              </w:rPr>
              <w:t>ZAPYTANIE OFERTOWE nr ZO-</w:t>
            </w:r>
            <w:r w:rsidR="00D31112">
              <w:rPr>
                <w:rFonts w:cstheme="minorHAnsi"/>
                <w:b/>
                <w:sz w:val="24"/>
                <w:szCs w:val="24"/>
              </w:rPr>
              <w:t>2</w:t>
            </w:r>
            <w:r w:rsidRPr="00BF54AE">
              <w:rPr>
                <w:rFonts w:cstheme="minorHAnsi"/>
                <w:b/>
                <w:sz w:val="24"/>
                <w:szCs w:val="24"/>
              </w:rPr>
              <w:t>/</w:t>
            </w:r>
            <w:r w:rsidR="00304FC7" w:rsidRPr="00BF54AE">
              <w:rPr>
                <w:rFonts w:cstheme="minorHAnsi"/>
                <w:b/>
                <w:sz w:val="24"/>
                <w:szCs w:val="24"/>
              </w:rPr>
              <w:t>CURI</w:t>
            </w:r>
            <w:r w:rsidRPr="00BF54AE">
              <w:rPr>
                <w:rFonts w:cstheme="minorHAnsi"/>
                <w:b/>
                <w:sz w:val="24"/>
                <w:szCs w:val="24"/>
              </w:rPr>
              <w:t>/UŁ/202</w:t>
            </w:r>
            <w:r w:rsidR="001A6673">
              <w:rPr>
                <w:rFonts w:cstheme="minorHAnsi"/>
                <w:b/>
                <w:sz w:val="24"/>
                <w:szCs w:val="24"/>
              </w:rPr>
              <w:t>6</w:t>
            </w:r>
          </w:p>
          <w:p w14:paraId="3A78BF1D" w14:textId="523962AA" w:rsidR="007C34D1" w:rsidRPr="00BF54AE" w:rsidRDefault="007C34D1" w:rsidP="00BB2D2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BB71FA3" w14:textId="77777777" w:rsidR="001D1B9C" w:rsidRPr="00A905A0" w:rsidRDefault="001D1B9C" w:rsidP="001D1B9C">
      <w:pPr>
        <w:pStyle w:val="Tytu"/>
        <w:spacing w:line="360" w:lineRule="auto"/>
        <w:jc w:val="both"/>
        <w:rPr>
          <w:bCs/>
          <w:sz w:val="10"/>
          <w:szCs w:val="20"/>
        </w:rPr>
      </w:pPr>
    </w:p>
    <w:p w14:paraId="2B4CBB83" w14:textId="5F798C00" w:rsidR="00015A07" w:rsidRPr="00015A07" w:rsidRDefault="00015A07" w:rsidP="00E55CC3">
      <w:pPr>
        <w:pStyle w:val="Tekstpodstawowy"/>
        <w:suppressAutoHyphens w:val="0"/>
        <w:spacing w:line="276" w:lineRule="auto"/>
        <w:rPr>
          <w:rFonts w:ascii="Calibri" w:hAnsi="Calibri" w:cs="Calibri"/>
        </w:rPr>
      </w:pPr>
      <w:r w:rsidRPr="00015A07">
        <w:rPr>
          <w:rFonts w:ascii="Calibri" w:hAnsi="Calibri" w:cs="Calibri"/>
        </w:rPr>
        <w:t>Działając na podstawie art. 2 ust. 1 pkt 1 ustawy z dn. 11.09.2019</w:t>
      </w:r>
      <w:r>
        <w:rPr>
          <w:rFonts w:ascii="Calibri" w:hAnsi="Calibri" w:cs="Calibri"/>
        </w:rPr>
        <w:t xml:space="preserve"> r.</w:t>
      </w:r>
      <w:r w:rsidRPr="00015A07">
        <w:rPr>
          <w:rFonts w:ascii="Calibri" w:hAnsi="Calibri" w:cs="Calibri"/>
        </w:rPr>
        <w:t xml:space="preserve"> Prawo Zamówień Publicznych </w:t>
      </w:r>
      <w:r w:rsidRPr="00015A07">
        <w:rPr>
          <w:rFonts w:ascii="Calibri" w:hAnsi="Calibri" w:cs="Calibri"/>
          <w:i/>
          <w:iCs/>
        </w:rPr>
        <w:t>(tekst jednolity Dz. U. 202</w:t>
      </w:r>
      <w:r>
        <w:rPr>
          <w:rFonts w:ascii="Calibri" w:hAnsi="Calibri" w:cs="Calibri"/>
          <w:i/>
          <w:iCs/>
        </w:rPr>
        <w:t>4</w:t>
      </w:r>
      <w:r w:rsidRPr="00015A07">
        <w:rPr>
          <w:rFonts w:ascii="Calibri" w:hAnsi="Calibri" w:cs="Calibri"/>
          <w:i/>
          <w:iCs/>
        </w:rPr>
        <w:t xml:space="preserve"> r. poz. </w:t>
      </w:r>
      <w:r>
        <w:rPr>
          <w:rFonts w:ascii="Calibri" w:hAnsi="Calibri" w:cs="Calibri"/>
          <w:i/>
          <w:iCs/>
        </w:rPr>
        <w:t>1320</w:t>
      </w:r>
      <w:r w:rsidRPr="00015A07">
        <w:rPr>
          <w:rFonts w:ascii="Calibri" w:hAnsi="Calibri" w:cs="Calibri"/>
          <w:i/>
          <w:iCs/>
        </w:rPr>
        <w:t xml:space="preserve"> z </w:t>
      </w:r>
      <w:proofErr w:type="spellStart"/>
      <w:r w:rsidRPr="00015A07">
        <w:rPr>
          <w:rFonts w:ascii="Calibri" w:hAnsi="Calibri" w:cs="Calibri"/>
          <w:i/>
          <w:iCs/>
        </w:rPr>
        <w:t>późn</w:t>
      </w:r>
      <w:proofErr w:type="spellEnd"/>
      <w:r w:rsidRPr="00015A07">
        <w:rPr>
          <w:rFonts w:ascii="Calibri" w:hAnsi="Calibri" w:cs="Calibri"/>
          <w:i/>
          <w:iCs/>
        </w:rPr>
        <w:t>. zm.)</w:t>
      </w:r>
      <w:r w:rsidRPr="00015A07">
        <w:rPr>
          <w:rFonts w:ascii="Calibri" w:hAnsi="Calibri" w:cs="Calibri"/>
          <w:b/>
          <w:bCs/>
          <w:i/>
          <w:iCs/>
        </w:rPr>
        <w:t xml:space="preserve"> </w:t>
      </w:r>
      <w:bookmarkStart w:id="0" w:name="OLE_LINK1"/>
      <w:r w:rsidRPr="00015A07">
        <w:rPr>
          <w:rFonts w:ascii="Calibri" w:hAnsi="Calibri" w:cs="Calibri"/>
        </w:rPr>
        <w:t xml:space="preserve">Uniwersytet Łódzki </w:t>
      </w:r>
      <w:r>
        <w:rPr>
          <w:rFonts w:ascii="Calibri" w:hAnsi="Calibri" w:cs="Calibri"/>
        </w:rPr>
        <w:t>składa</w:t>
      </w:r>
      <w:r w:rsidRPr="00015A07">
        <w:rPr>
          <w:rFonts w:ascii="Calibri" w:hAnsi="Calibri" w:cs="Calibri"/>
        </w:rPr>
        <w:t xml:space="preserve"> zapytanie ofertowe </w:t>
      </w:r>
      <w:bookmarkEnd w:id="0"/>
      <w:r>
        <w:rPr>
          <w:rFonts w:ascii="Calibri" w:hAnsi="Calibri" w:cs="Calibri"/>
        </w:rPr>
        <w:t>na</w:t>
      </w:r>
      <w:r w:rsidRPr="00015A07">
        <w:rPr>
          <w:rFonts w:ascii="Calibri" w:hAnsi="Calibri" w:cs="Calibri"/>
        </w:rPr>
        <w:t>:</w:t>
      </w:r>
    </w:p>
    <w:p w14:paraId="0B4571C8" w14:textId="01CAB2B0" w:rsidR="001D1B9C" w:rsidRPr="00015A07" w:rsidRDefault="001D1B9C" w:rsidP="00C5278F">
      <w:pPr>
        <w:pStyle w:val="Tekstpodstawowy21"/>
        <w:tabs>
          <w:tab w:val="left" w:pos="-3969"/>
        </w:tabs>
        <w:spacing w:line="276" w:lineRule="auto"/>
        <w:ind w:left="284" w:right="-19"/>
        <w:jc w:val="left"/>
        <w:rPr>
          <w:rFonts w:asciiTheme="minorHAnsi" w:hAnsiTheme="minorHAnsi" w:cstheme="minorHAnsi"/>
          <w:bCs/>
          <w:sz w:val="10"/>
          <w:szCs w:val="10"/>
        </w:rPr>
      </w:pPr>
    </w:p>
    <w:p w14:paraId="022AB6AA" w14:textId="6197677C" w:rsidR="001D1B9C" w:rsidRPr="00BF54AE" w:rsidRDefault="00E55CC3" w:rsidP="00B13345">
      <w:pPr>
        <w:pStyle w:val="Tekstpodstawowy21"/>
        <w:tabs>
          <w:tab w:val="left" w:pos="-3969"/>
        </w:tabs>
        <w:spacing w:line="276" w:lineRule="auto"/>
        <w:ind w:right="-19"/>
        <w:jc w:val="center"/>
        <w:rPr>
          <w:rFonts w:asciiTheme="minorHAnsi" w:hAnsiTheme="minorHAnsi" w:cstheme="minorHAnsi"/>
          <w:b/>
          <w:bCs/>
          <w:sz w:val="24"/>
        </w:rPr>
      </w:pPr>
      <w:r>
        <w:rPr>
          <w:rFonts w:asciiTheme="minorHAnsi" w:hAnsiTheme="minorHAnsi" w:cstheme="minorHAnsi"/>
          <w:b/>
          <w:bCs/>
          <w:sz w:val="24"/>
        </w:rPr>
        <w:t>Wykonanie przeglądów kominiarskich w obiektach Uniwersytetu łódzkiego w 202</w:t>
      </w:r>
      <w:r w:rsidR="00D31112">
        <w:rPr>
          <w:rFonts w:asciiTheme="minorHAnsi" w:hAnsiTheme="minorHAnsi" w:cstheme="minorHAnsi"/>
          <w:b/>
          <w:bCs/>
          <w:sz w:val="24"/>
        </w:rPr>
        <w:t>6</w:t>
      </w:r>
      <w:r>
        <w:rPr>
          <w:rFonts w:asciiTheme="minorHAnsi" w:hAnsiTheme="minorHAnsi" w:cstheme="minorHAnsi"/>
          <w:b/>
          <w:bCs/>
          <w:sz w:val="24"/>
        </w:rPr>
        <w:t xml:space="preserve"> r.</w:t>
      </w:r>
    </w:p>
    <w:p w14:paraId="3BAE434B" w14:textId="77777777" w:rsidR="001D1B9C" w:rsidRPr="004C5EF8" w:rsidRDefault="001D1B9C" w:rsidP="001D1B9C">
      <w:pPr>
        <w:pStyle w:val="Tekstpodstawowy21"/>
        <w:tabs>
          <w:tab w:val="left" w:pos="-3969"/>
        </w:tabs>
        <w:spacing w:line="360" w:lineRule="auto"/>
        <w:ind w:right="-19"/>
        <w:rPr>
          <w:bCs/>
          <w:sz w:val="10"/>
          <w:szCs w:val="10"/>
        </w:rPr>
      </w:pPr>
    </w:p>
    <w:p w14:paraId="71C050E2" w14:textId="27A7246F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right="-1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1. </w:t>
      </w:r>
      <w:r w:rsidRPr="00E55CC3">
        <w:rPr>
          <w:rFonts w:asciiTheme="minorHAnsi" w:hAnsiTheme="minorHAnsi" w:cstheme="minorHAnsi"/>
          <w:bCs/>
          <w:sz w:val="22"/>
          <w:szCs w:val="22"/>
        </w:rPr>
        <w:t>Zakres badania technicznego przy kontroli okresowej ma obejmować:</w:t>
      </w:r>
    </w:p>
    <w:p w14:paraId="79EBEEC0" w14:textId="77777777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right="-17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- sprawdzenie drożności przewodów kominowych przy pomocy „kompletu linowego", czy nie nasuwa zastrzeżeń,</w:t>
      </w:r>
    </w:p>
    <w:p w14:paraId="6B33374E" w14:textId="77777777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right="-17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 xml:space="preserve">- sprawdzenie siły ciągu kominowego (ciśnienia) - ustalonego przy pomocy atestowanego urządzenia pomiarowego - czy zapewnia prawidłowe działanie podłączonych do przewodów urządzeń dymowych, spalinowych i wentylacyjnych, </w:t>
      </w:r>
    </w:p>
    <w:p w14:paraId="26DD9968" w14:textId="77777777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right="-17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- sprawdzenie czy istnieje dogodny dostęp do czyszczenia i przeprowadzenia okresowych kontroli przewodów kominowych oraz urządzeń pomocniczych objętych kontrolą,</w:t>
      </w:r>
    </w:p>
    <w:p w14:paraId="1E52FE2E" w14:textId="77777777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right="-17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- sprawdzenie czy nie występują uszkodzenia:</w:t>
      </w:r>
    </w:p>
    <w:p w14:paraId="70EDE48E" w14:textId="77777777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left="284" w:right="-17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•</w:t>
      </w:r>
      <w:r w:rsidRPr="00E55CC3">
        <w:rPr>
          <w:rFonts w:asciiTheme="minorHAnsi" w:hAnsiTheme="minorHAnsi" w:cstheme="minorHAnsi"/>
          <w:bCs/>
          <w:sz w:val="22"/>
          <w:szCs w:val="22"/>
        </w:rPr>
        <w:tab/>
        <w:t>przewodów kominowych na całej ich długości.</w:t>
      </w:r>
    </w:p>
    <w:p w14:paraId="7165FE1D" w14:textId="77777777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left="284" w:right="-17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•</w:t>
      </w:r>
      <w:r w:rsidRPr="00E55CC3">
        <w:rPr>
          <w:rFonts w:asciiTheme="minorHAnsi" w:hAnsiTheme="minorHAnsi" w:cstheme="minorHAnsi"/>
          <w:bCs/>
          <w:sz w:val="22"/>
          <w:szCs w:val="22"/>
        </w:rPr>
        <w:tab/>
        <w:t>kanałów, czopuchów, rur, łączników,</w:t>
      </w:r>
    </w:p>
    <w:p w14:paraId="70D29957" w14:textId="77777777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left="284" w:right="-17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•</w:t>
      </w:r>
      <w:r w:rsidRPr="00E55CC3">
        <w:rPr>
          <w:rFonts w:asciiTheme="minorHAnsi" w:hAnsiTheme="minorHAnsi" w:cstheme="minorHAnsi"/>
          <w:bCs/>
          <w:sz w:val="22"/>
          <w:szCs w:val="22"/>
        </w:rPr>
        <w:tab/>
        <w:t>włazów, drabin, drzwiczek kominowych (</w:t>
      </w:r>
      <w:proofErr w:type="spellStart"/>
      <w:r w:rsidRPr="00E55CC3">
        <w:rPr>
          <w:rFonts w:asciiTheme="minorHAnsi" w:hAnsiTheme="minorHAnsi" w:cstheme="minorHAnsi"/>
          <w:bCs/>
          <w:sz w:val="22"/>
          <w:szCs w:val="22"/>
        </w:rPr>
        <w:t>wyczystnych</w:t>
      </w:r>
      <w:proofErr w:type="spellEnd"/>
      <w:r w:rsidRPr="00E55CC3">
        <w:rPr>
          <w:rFonts w:asciiTheme="minorHAnsi" w:hAnsiTheme="minorHAnsi" w:cstheme="minorHAnsi"/>
          <w:bCs/>
          <w:sz w:val="22"/>
          <w:szCs w:val="22"/>
        </w:rPr>
        <w:t xml:space="preserve"> - rewizyjnych), ław kominowych,</w:t>
      </w:r>
    </w:p>
    <w:p w14:paraId="5A5193B8" w14:textId="77777777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left="284" w:right="-17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•</w:t>
      </w:r>
      <w:r w:rsidRPr="00E55CC3">
        <w:rPr>
          <w:rFonts w:asciiTheme="minorHAnsi" w:hAnsiTheme="minorHAnsi" w:cstheme="minorHAnsi"/>
          <w:bCs/>
          <w:sz w:val="22"/>
          <w:szCs w:val="22"/>
        </w:rPr>
        <w:tab/>
        <w:t>nasad kominowych,</w:t>
      </w:r>
    </w:p>
    <w:p w14:paraId="069CD017" w14:textId="77777777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right="-17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 xml:space="preserve">- sprawdzenie pomieszczeń (lokali), w których zainstalowane są urządzenia grzewcze (trzony kuchenne, piecyki wody przepływowej, kotły co. itp.) czy posiadają sprawnie działające urządzenia wentylacyjne w tym nawiewne i wywiewne, </w:t>
      </w:r>
    </w:p>
    <w:p w14:paraId="48E7B874" w14:textId="77777777" w:rsidR="00E55CC3" w:rsidRDefault="00E55CC3" w:rsidP="00E55CC3">
      <w:pPr>
        <w:pStyle w:val="Tekstpodstawowy21"/>
        <w:tabs>
          <w:tab w:val="left" w:pos="-3969"/>
        </w:tabs>
        <w:spacing w:line="276" w:lineRule="auto"/>
        <w:ind w:right="-17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- sprawdzenie czy nie występują ewentualnie inne stwierdzone w trakcie kontroli nieprawidłowości mogące spowodować zagrożenie bezpieczeństwa ludzi lub mienia.</w:t>
      </w:r>
    </w:p>
    <w:p w14:paraId="5BC5D076" w14:textId="77777777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right="-17"/>
        <w:rPr>
          <w:rFonts w:asciiTheme="minorHAnsi" w:hAnsiTheme="minorHAnsi" w:cstheme="minorHAnsi"/>
          <w:bCs/>
          <w:sz w:val="10"/>
          <w:szCs w:val="10"/>
        </w:rPr>
      </w:pPr>
    </w:p>
    <w:p w14:paraId="7C9C1985" w14:textId="64CD6D6F" w:rsidR="00E55CC3" w:rsidRDefault="00E55CC3" w:rsidP="00E55CC3">
      <w:pPr>
        <w:pStyle w:val="Tekstpodstawowy21"/>
        <w:tabs>
          <w:tab w:val="left" w:pos="-3969"/>
        </w:tabs>
        <w:spacing w:line="276" w:lineRule="auto"/>
        <w:ind w:right="-1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2. 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Wyceny w/w prac należy podać w załączonych do pisma arkuszach kalkulacyjnych obiektów </w:t>
      </w:r>
      <w:r>
        <w:rPr>
          <w:rFonts w:asciiTheme="minorHAnsi" w:hAnsiTheme="minorHAnsi" w:cstheme="minorHAnsi"/>
          <w:bCs/>
          <w:sz w:val="22"/>
          <w:szCs w:val="22"/>
        </w:rPr>
        <w:br/>
      </w:r>
      <w:r w:rsidRPr="00E55CC3">
        <w:rPr>
          <w:rFonts w:asciiTheme="minorHAnsi" w:hAnsiTheme="minorHAnsi" w:cstheme="minorHAnsi"/>
          <w:bCs/>
          <w:sz w:val="22"/>
          <w:szCs w:val="22"/>
        </w:rPr>
        <w:t>grupy 1-4.</w:t>
      </w:r>
    </w:p>
    <w:p w14:paraId="491B6939" w14:textId="77777777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right="-17"/>
        <w:rPr>
          <w:rFonts w:asciiTheme="minorHAnsi" w:hAnsiTheme="minorHAnsi" w:cstheme="minorHAnsi"/>
          <w:bCs/>
          <w:sz w:val="10"/>
          <w:szCs w:val="10"/>
        </w:rPr>
      </w:pPr>
    </w:p>
    <w:p w14:paraId="0B8C0C4A" w14:textId="7CA1FD1E" w:rsidR="00E55CC3" w:rsidRDefault="00E55CC3" w:rsidP="00E55CC3">
      <w:pPr>
        <w:pStyle w:val="Tekstpodstawowy21"/>
        <w:tabs>
          <w:tab w:val="left" w:pos="-3969"/>
        </w:tabs>
        <w:spacing w:line="276" w:lineRule="auto"/>
        <w:ind w:right="-1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3. </w:t>
      </w:r>
      <w:r w:rsidRPr="00E55CC3">
        <w:rPr>
          <w:rFonts w:asciiTheme="minorHAnsi" w:hAnsiTheme="minorHAnsi" w:cstheme="minorHAnsi"/>
          <w:bCs/>
          <w:sz w:val="22"/>
          <w:szCs w:val="22"/>
        </w:rPr>
        <w:t>Oferta powinna zawierać dokumenty stwierdzające przygotowanie zawodowe, uprawnienia do wykonania w/w prac oraz wypełnione arkusze kalkulacyjne dotyczące grup obiektów, których dotyczy oferta (oferta musi dotyczyć wszystkich obiektów tj. wszystkich grup).</w:t>
      </w:r>
    </w:p>
    <w:p w14:paraId="1A2B21A0" w14:textId="77777777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right="-17"/>
        <w:rPr>
          <w:rFonts w:asciiTheme="minorHAnsi" w:hAnsiTheme="minorHAnsi" w:cstheme="minorHAnsi"/>
          <w:bCs/>
          <w:sz w:val="10"/>
          <w:szCs w:val="10"/>
        </w:rPr>
      </w:pPr>
    </w:p>
    <w:p w14:paraId="16C027DC" w14:textId="171F5B4A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right="-1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4. </w:t>
      </w:r>
      <w:r w:rsidRPr="00E55CC3">
        <w:rPr>
          <w:rFonts w:asciiTheme="minorHAnsi" w:hAnsiTheme="minorHAnsi" w:cstheme="minorHAnsi"/>
          <w:b/>
          <w:sz w:val="22"/>
          <w:szCs w:val="22"/>
        </w:rPr>
        <w:t>W ramach wykonywanych przeglądów po stronie Wykonawcy jest zgłoszenie danych inwentaryzacyjnych i treści protokołu z przeglądu do CEEB – zgodnie z obowiązującymi przepisami.</w:t>
      </w:r>
    </w:p>
    <w:p w14:paraId="64C5E681" w14:textId="77777777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right="-17"/>
        <w:rPr>
          <w:rFonts w:asciiTheme="minorHAnsi" w:hAnsiTheme="minorHAnsi" w:cstheme="minorHAnsi"/>
          <w:b/>
          <w:sz w:val="22"/>
          <w:szCs w:val="22"/>
        </w:rPr>
      </w:pPr>
      <w:r w:rsidRPr="00E55CC3">
        <w:rPr>
          <w:rFonts w:asciiTheme="minorHAnsi" w:hAnsiTheme="minorHAnsi" w:cstheme="minorHAnsi"/>
          <w:b/>
          <w:sz w:val="22"/>
          <w:szCs w:val="22"/>
        </w:rPr>
        <w:lastRenderedPageBreak/>
        <w:t>Wykonawca przeglądów dostarczy wydruki elektronicznych wersji protokołów z przeglądów kominiarskich wraz z potwierdzeniem dostarczenia wymaganych danych do CEEB.</w:t>
      </w:r>
    </w:p>
    <w:p w14:paraId="6FD3D446" w14:textId="77777777" w:rsidR="00E55CC3" w:rsidRPr="00E55CC3" w:rsidRDefault="00E55CC3" w:rsidP="00E55CC3">
      <w:pPr>
        <w:spacing w:after="0" w:line="360" w:lineRule="auto"/>
        <w:jc w:val="both"/>
        <w:rPr>
          <w:rFonts w:cstheme="minorHAnsi"/>
          <w:sz w:val="6"/>
          <w:szCs w:val="6"/>
          <w:u w:val="single"/>
        </w:rPr>
      </w:pPr>
    </w:p>
    <w:p w14:paraId="15B01F75" w14:textId="4F5FB01C" w:rsidR="00E55CC3" w:rsidRPr="00E55CC3" w:rsidRDefault="00E55CC3" w:rsidP="00E55CC3">
      <w:pPr>
        <w:spacing w:after="0" w:line="360" w:lineRule="auto"/>
        <w:jc w:val="both"/>
        <w:rPr>
          <w:rFonts w:cstheme="minorHAnsi"/>
          <w:b/>
        </w:rPr>
      </w:pPr>
      <w:r>
        <w:rPr>
          <w:rFonts w:cstheme="minorHAnsi"/>
          <w:u w:val="single"/>
        </w:rPr>
        <w:t xml:space="preserve">5. </w:t>
      </w:r>
      <w:r w:rsidRPr="00E55CC3">
        <w:rPr>
          <w:rFonts w:cstheme="minorHAnsi"/>
          <w:u w:val="single"/>
        </w:rPr>
        <w:t>Termin składania ofert:</w:t>
      </w:r>
      <w:r w:rsidRPr="00E55CC3">
        <w:rPr>
          <w:rFonts w:cstheme="minorHAnsi"/>
        </w:rPr>
        <w:t xml:space="preserve"> </w:t>
      </w:r>
      <w:r w:rsidRPr="00E55CC3">
        <w:rPr>
          <w:rFonts w:cstheme="minorHAnsi"/>
          <w:b/>
        </w:rPr>
        <w:t xml:space="preserve">do dnia </w:t>
      </w:r>
      <w:r w:rsidR="008E12B0">
        <w:rPr>
          <w:rFonts w:cstheme="minorHAnsi"/>
          <w:b/>
        </w:rPr>
        <w:t>20</w:t>
      </w:r>
      <w:r w:rsidRPr="00E55CC3">
        <w:rPr>
          <w:rFonts w:cstheme="minorHAnsi"/>
          <w:b/>
        </w:rPr>
        <w:t>.0</w:t>
      </w:r>
      <w:r w:rsidR="008E12B0">
        <w:rPr>
          <w:rFonts w:cstheme="minorHAnsi"/>
          <w:b/>
        </w:rPr>
        <w:t>3</w:t>
      </w:r>
      <w:r w:rsidRPr="00E55CC3">
        <w:rPr>
          <w:rFonts w:cstheme="minorHAnsi"/>
          <w:b/>
        </w:rPr>
        <w:t>.202</w:t>
      </w:r>
      <w:r w:rsidR="008E12B0">
        <w:rPr>
          <w:rFonts w:cstheme="minorHAnsi"/>
          <w:b/>
        </w:rPr>
        <w:t>6</w:t>
      </w:r>
      <w:r w:rsidR="00D31112">
        <w:rPr>
          <w:rFonts w:cstheme="minorHAnsi"/>
          <w:b/>
        </w:rPr>
        <w:t xml:space="preserve"> </w:t>
      </w:r>
      <w:r w:rsidRPr="00E55CC3">
        <w:rPr>
          <w:rFonts w:cstheme="minorHAnsi"/>
          <w:b/>
        </w:rPr>
        <w:t xml:space="preserve">r. do godz. </w:t>
      </w:r>
      <w:r w:rsidR="008E12B0">
        <w:rPr>
          <w:rFonts w:cstheme="minorHAnsi"/>
          <w:b/>
        </w:rPr>
        <w:t>9:3</w:t>
      </w:r>
      <w:r w:rsidRPr="00E55CC3">
        <w:rPr>
          <w:rFonts w:cstheme="minorHAnsi"/>
          <w:b/>
        </w:rPr>
        <w:t>0</w:t>
      </w:r>
    </w:p>
    <w:p w14:paraId="203C7A63" w14:textId="77777777" w:rsidR="00D31112" w:rsidRDefault="00E55CC3" w:rsidP="00E55CC3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  <w:u w:val="single"/>
        </w:rPr>
        <w:t xml:space="preserve">6. </w:t>
      </w:r>
      <w:r w:rsidRPr="00E55CC3">
        <w:rPr>
          <w:rFonts w:cstheme="minorHAnsi"/>
          <w:u w:val="single"/>
        </w:rPr>
        <w:t>Termin realizacji:</w:t>
      </w:r>
      <w:r w:rsidRPr="00E55CC3">
        <w:rPr>
          <w:rFonts w:cstheme="minorHAnsi"/>
        </w:rPr>
        <w:t xml:space="preserve"> </w:t>
      </w:r>
    </w:p>
    <w:p w14:paraId="20B37730" w14:textId="305D1889" w:rsidR="00E55CC3" w:rsidRPr="00E55CC3" w:rsidRDefault="00D31112" w:rsidP="00E55CC3">
      <w:pPr>
        <w:spacing w:after="0" w:line="360" w:lineRule="auto"/>
        <w:jc w:val="both"/>
        <w:rPr>
          <w:rFonts w:cstheme="minorHAnsi"/>
          <w:b/>
        </w:rPr>
      </w:pPr>
      <w:r>
        <w:rPr>
          <w:rFonts w:cstheme="minorHAnsi"/>
        </w:rPr>
        <w:t xml:space="preserve">     - </w:t>
      </w:r>
      <w:r w:rsidR="00E55CC3" w:rsidRPr="00E55CC3">
        <w:rPr>
          <w:rFonts w:cstheme="minorHAnsi"/>
          <w:b/>
        </w:rPr>
        <w:t>do dnia 27.05.202</w:t>
      </w:r>
      <w:r>
        <w:rPr>
          <w:rFonts w:cstheme="minorHAnsi"/>
          <w:b/>
        </w:rPr>
        <w:t xml:space="preserve">6 </w:t>
      </w:r>
      <w:r w:rsidR="00E55CC3" w:rsidRPr="00E55CC3">
        <w:rPr>
          <w:rFonts w:cstheme="minorHAnsi"/>
          <w:b/>
        </w:rPr>
        <w:t>r. dla wszystkich obiektów</w:t>
      </w:r>
    </w:p>
    <w:p w14:paraId="1FF0424F" w14:textId="4F2090D4" w:rsidR="00E55CC3" w:rsidRPr="00E55CC3" w:rsidRDefault="00D31112" w:rsidP="00E55CC3">
      <w:pPr>
        <w:tabs>
          <w:tab w:val="left" w:pos="1560"/>
        </w:tabs>
        <w:spacing w:after="0" w:line="360" w:lineRule="auto"/>
        <w:jc w:val="both"/>
        <w:rPr>
          <w:rFonts w:cstheme="minorHAnsi"/>
        </w:rPr>
      </w:pPr>
      <w:r>
        <w:rPr>
          <w:rFonts w:cstheme="minorHAnsi"/>
          <w:b/>
        </w:rPr>
        <w:t xml:space="preserve">     - </w:t>
      </w:r>
      <w:r w:rsidR="00E55CC3" w:rsidRPr="00E55CC3">
        <w:rPr>
          <w:rFonts w:cstheme="minorHAnsi"/>
          <w:b/>
        </w:rPr>
        <w:t>do dnia 25.11.202</w:t>
      </w:r>
      <w:r>
        <w:rPr>
          <w:rFonts w:cstheme="minorHAnsi"/>
          <w:b/>
        </w:rPr>
        <w:t xml:space="preserve">6 </w:t>
      </w:r>
      <w:r w:rsidR="00E55CC3" w:rsidRPr="00E55CC3">
        <w:rPr>
          <w:rFonts w:cstheme="minorHAnsi"/>
          <w:b/>
        </w:rPr>
        <w:t>r. dla obiektów z drugim przeglądem wg kosztorysu nakładczego</w:t>
      </w:r>
    </w:p>
    <w:p w14:paraId="4AC3396A" w14:textId="545365C5" w:rsidR="00E55CC3" w:rsidRPr="00E55CC3" w:rsidRDefault="00E55CC3" w:rsidP="00E55CC3">
      <w:pPr>
        <w:spacing w:after="0" w:line="360" w:lineRule="auto"/>
        <w:rPr>
          <w:rFonts w:cstheme="minorHAnsi"/>
        </w:rPr>
      </w:pPr>
      <w:r>
        <w:rPr>
          <w:rFonts w:cstheme="minorHAnsi"/>
          <w:u w:val="single"/>
        </w:rPr>
        <w:t xml:space="preserve">7. </w:t>
      </w:r>
      <w:r w:rsidRPr="00E55CC3">
        <w:rPr>
          <w:rFonts w:cstheme="minorHAnsi"/>
          <w:u w:val="single"/>
        </w:rPr>
        <w:t>Forma i miejsce składania ofert:</w:t>
      </w:r>
      <w:r w:rsidRPr="00E55CC3">
        <w:rPr>
          <w:rFonts w:cstheme="minorHAnsi"/>
        </w:rPr>
        <w:t xml:space="preserve"> w formie elektronicznej - na platformie zakupowej UŁ lub przesyłając na wskazany adres e-mailowy.</w:t>
      </w:r>
    </w:p>
    <w:p w14:paraId="3E7E783E" w14:textId="77777777" w:rsidR="00E55CC3" w:rsidRPr="00E55CC3" w:rsidRDefault="00E55CC3" w:rsidP="00E55CC3">
      <w:pPr>
        <w:shd w:val="clear" w:color="auto" w:fill="FFFFFF"/>
        <w:spacing w:after="0" w:line="276" w:lineRule="auto"/>
        <w:jc w:val="both"/>
        <w:rPr>
          <w:rFonts w:eastAsia="Times New Roman" w:cstheme="minorHAnsi"/>
          <w:color w:val="000000"/>
          <w:lang w:eastAsia="pl-PL"/>
        </w:rPr>
      </w:pPr>
      <w:r w:rsidRPr="00E55CC3">
        <w:rPr>
          <w:rFonts w:cstheme="minorHAnsi"/>
        </w:rPr>
        <w:t>O</w:t>
      </w:r>
      <w:r w:rsidRPr="00E55CC3">
        <w:rPr>
          <w:rFonts w:eastAsia="Times New Roman" w:cstheme="minorHAnsi"/>
          <w:color w:val="000000"/>
          <w:lang w:eastAsia="pl-PL"/>
        </w:rPr>
        <w:t xml:space="preserve">fertę, w postaci wypełnionego Formularza ofertowego wraz z wymaganymi załącznikami, podpisaną kwalifikowanym podpisem elektronicznym, podpisem zaufanym lub podpisem osobistym, należy: </w:t>
      </w:r>
    </w:p>
    <w:p w14:paraId="14D7A91C" w14:textId="3C44EC55" w:rsidR="00E55CC3" w:rsidRPr="00E55CC3" w:rsidRDefault="00E55CC3" w:rsidP="00E55CC3">
      <w:pPr>
        <w:pStyle w:val="Akapitzlist"/>
        <w:numPr>
          <w:ilvl w:val="0"/>
          <w:numId w:val="19"/>
        </w:numPr>
        <w:shd w:val="clear" w:color="auto" w:fill="FFFFFF"/>
        <w:spacing w:after="0"/>
        <w:ind w:left="426"/>
        <w:jc w:val="both"/>
        <w:rPr>
          <w:rFonts w:asciiTheme="minorHAnsi" w:hAnsiTheme="minorHAnsi" w:cstheme="minorHAnsi"/>
        </w:rPr>
      </w:pPr>
      <w:r w:rsidRPr="00E55CC3">
        <w:rPr>
          <w:rFonts w:asciiTheme="minorHAnsi" w:eastAsia="Times New Roman" w:hAnsiTheme="minorHAnsi" w:cstheme="minorHAnsi"/>
          <w:color w:val="000000"/>
          <w:lang w:eastAsia="pl-PL"/>
        </w:rPr>
        <w:t xml:space="preserve">umieścić na Platformie, na stronie prowadzonego postępowania pod adresem: </w:t>
      </w:r>
      <w:hyperlink r:id="rId8" w:history="1">
        <w:r w:rsidRPr="00E55CC3">
          <w:rPr>
            <w:rStyle w:val="Hipercze"/>
            <w:rFonts w:asciiTheme="minorHAnsi" w:hAnsiTheme="minorHAnsi" w:cstheme="minorHAnsi"/>
          </w:rPr>
          <w:t>https://platformazakupowa.pl/transakcja/</w:t>
        </w:r>
        <w:hyperlink r:id="rId9" w:history="1">
          <w:r w:rsidR="0091096B" w:rsidRPr="0091096B">
            <w:rPr>
              <w:rStyle w:val="Hipercze"/>
              <w:rFonts w:asciiTheme="minorHAnsi" w:hAnsiTheme="minorHAnsi" w:cstheme="minorHAnsi"/>
            </w:rPr>
            <w:t>1273316</w:t>
          </w:r>
        </w:hyperlink>
      </w:hyperlink>
      <w:r w:rsidRPr="00E55CC3">
        <w:rPr>
          <w:rFonts w:asciiTheme="minorHAnsi" w:hAnsiTheme="minorHAnsi" w:cstheme="minorHAnsi"/>
        </w:rPr>
        <w:t xml:space="preserve"> </w:t>
      </w:r>
    </w:p>
    <w:p w14:paraId="307F4EB2" w14:textId="77777777" w:rsidR="00E55CC3" w:rsidRPr="00E55CC3" w:rsidRDefault="00E55CC3" w:rsidP="00E55CC3">
      <w:pPr>
        <w:shd w:val="clear" w:color="auto" w:fill="FFFFFF"/>
        <w:spacing w:after="0" w:line="276" w:lineRule="auto"/>
        <w:ind w:left="426"/>
        <w:jc w:val="both"/>
        <w:rPr>
          <w:rFonts w:eastAsia="Times New Roman" w:cstheme="minorHAnsi"/>
          <w:shd w:val="clear" w:color="auto" w:fill="FFFFFF"/>
          <w:lang w:eastAsia="pl-PL"/>
        </w:rPr>
      </w:pPr>
      <w:r w:rsidRPr="00E55CC3">
        <w:rPr>
          <w:rFonts w:eastAsia="Times New Roman" w:cstheme="minorHAnsi"/>
          <w:shd w:val="clear" w:color="auto" w:fill="FFFFFF"/>
          <w:lang w:eastAsia="pl-PL"/>
        </w:rPr>
        <w:t>W procesie składania oferty na platformie,  kwalifikowany podpis elektroniczny, podpis zaufany lub podpis osobisty  Wykonawca może złożyć bezpośrednio na dokumencie, który następnie przesyła do systemu (</w:t>
      </w:r>
      <w:r w:rsidRPr="00E55CC3">
        <w:rPr>
          <w:rFonts w:eastAsia="Times New Roman" w:cstheme="minorHAnsi"/>
          <w:b/>
          <w:bCs/>
          <w:shd w:val="clear" w:color="auto" w:fill="FFFFFF"/>
          <w:lang w:eastAsia="pl-PL"/>
        </w:rPr>
        <w:t>opcja rekomendowana</w:t>
      </w:r>
      <w:r w:rsidRPr="00E55CC3">
        <w:rPr>
          <w:rFonts w:eastAsia="Times New Roman" w:cstheme="minorHAnsi"/>
          <w:shd w:val="clear" w:color="auto" w:fill="FFFFFF"/>
          <w:lang w:eastAsia="pl-PL"/>
        </w:rPr>
        <w:t>) oraz dodatkowo dla całego pakietu dokumentów w kroku 2 </w:t>
      </w:r>
      <w:r w:rsidRPr="00E55CC3">
        <w:rPr>
          <w:rFonts w:eastAsia="Times New Roman" w:cstheme="minorHAnsi"/>
          <w:b/>
          <w:bCs/>
          <w:shd w:val="clear" w:color="auto" w:fill="FFFFFF"/>
          <w:lang w:eastAsia="pl-PL"/>
        </w:rPr>
        <w:t>Formularza składania oferty </w:t>
      </w:r>
      <w:r w:rsidRPr="00E55CC3">
        <w:rPr>
          <w:rFonts w:eastAsia="Times New Roman" w:cstheme="minorHAnsi"/>
          <w:shd w:val="clear" w:color="auto" w:fill="FFFFFF"/>
          <w:lang w:eastAsia="pl-PL"/>
        </w:rPr>
        <w:t>(po kliknięciu w przycisk </w:t>
      </w:r>
      <w:r w:rsidRPr="00E55CC3">
        <w:rPr>
          <w:rFonts w:eastAsia="Times New Roman" w:cstheme="minorHAnsi"/>
          <w:b/>
          <w:bCs/>
          <w:shd w:val="clear" w:color="auto" w:fill="FFFFFF"/>
          <w:lang w:eastAsia="pl-PL"/>
        </w:rPr>
        <w:t>Przejdź do podsumowania</w:t>
      </w:r>
      <w:r w:rsidRPr="00E55CC3">
        <w:rPr>
          <w:rFonts w:eastAsia="Times New Roman" w:cstheme="minorHAnsi"/>
          <w:shd w:val="clear" w:color="auto" w:fill="FFFFFF"/>
          <w:lang w:eastAsia="pl-PL"/>
        </w:rPr>
        <w:t>),</w:t>
      </w:r>
    </w:p>
    <w:p w14:paraId="1EFACCFF" w14:textId="77777777" w:rsidR="00E55CC3" w:rsidRPr="00E55CC3" w:rsidRDefault="00E55CC3" w:rsidP="00E55CC3">
      <w:pPr>
        <w:shd w:val="clear" w:color="auto" w:fill="FFFFFF"/>
        <w:spacing w:after="0" w:line="276" w:lineRule="auto"/>
        <w:ind w:left="426"/>
        <w:jc w:val="both"/>
        <w:rPr>
          <w:rFonts w:eastAsia="Times New Roman" w:cstheme="minorHAnsi"/>
          <w:shd w:val="clear" w:color="auto" w:fill="FFFFFF"/>
          <w:lang w:eastAsia="pl-PL"/>
        </w:rPr>
      </w:pPr>
      <w:r w:rsidRPr="00E55CC3">
        <w:rPr>
          <w:rFonts w:eastAsia="Times New Roman" w:cstheme="minorHAnsi"/>
          <w:shd w:val="clear" w:color="auto" w:fill="FFFFFF"/>
          <w:lang w:eastAsia="pl-PL"/>
        </w:rPr>
        <w:t xml:space="preserve">      lub</w:t>
      </w:r>
    </w:p>
    <w:p w14:paraId="16970D4F" w14:textId="77777777" w:rsidR="00E55CC3" w:rsidRPr="00D31112" w:rsidRDefault="00E55CC3" w:rsidP="00E55CC3">
      <w:pPr>
        <w:pStyle w:val="Akapitzlist"/>
        <w:numPr>
          <w:ilvl w:val="0"/>
          <w:numId w:val="19"/>
        </w:numPr>
        <w:shd w:val="clear" w:color="auto" w:fill="FFFFFF"/>
        <w:spacing w:after="0"/>
        <w:ind w:left="426"/>
        <w:jc w:val="both"/>
        <w:rPr>
          <w:rFonts w:asciiTheme="minorHAnsi" w:eastAsia="Times New Roman" w:hAnsiTheme="minorHAnsi" w:cstheme="minorHAnsi"/>
          <w:color w:val="000000"/>
          <w:sz w:val="10"/>
          <w:szCs w:val="10"/>
          <w:lang w:eastAsia="pl-PL"/>
        </w:rPr>
      </w:pPr>
      <w:r w:rsidRPr="00E55CC3">
        <w:rPr>
          <w:rFonts w:asciiTheme="minorHAnsi" w:hAnsiTheme="minorHAnsi" w:cstheme="minorHAnsi"/>
        </w:rPr>
        <w:t xml:space="preserve">przesłać na adres: </w:t>
      </w:r>
      <w:hyperlink r:id="rId10" w:history="1">
        <w:r w:rsidRPr="00E55CC3">
          <w:rPr>
            <w:rStyle w:val="Hipercze"/>
            <w:rFonts w:asciiTheme="minorHAnsi" w:hAnsiTheme="minorHAnsi" w:cstheme="minorHAnsi"/>
          </w:rPr>
          <w:t>adam.adrianowski@uni.lodz.pl</w:t>
        </w:r>
      </w:hyperlink>
      <w:r w:rsidRPr="00E55CC3">
        <w:rPr>
          <w:rFonts w:asciiTheme="minorHAnsi" w:hAnsiTheme="minorHAnsi" w:cstheme="minorHAnsi"/>
        </w:rPr>
        <w:t xml:space="preserve"> .</w:t>
      </w:r>
    </w:p>
    <w:p w14:paraId="71BC99C7" w14:textId="77777777" w:rsidR="00D31112" w:rsidRDefault="00D31112" w:rsidP="00D31112">
      <w:pPr>
        <w:pStyle w:val="Akapitzlist"/>
        <w:shd w:val="clear" w:color="auto" w:fill="FFFFFF"/>
        <w:spacing w:after="0"/>
        <w:ind w:left="426"/>
        <w:jc w:val="both"/>
        <w:rPr>
          <w:rFonts w:asciiTheme="minorHAnsi" w:hAnsiTheme="minorHAnsi" w:cstheme="minorHAnsi"/>
        </w:rPr>
      </w:pPr>
    </w:p>
    <w:p w14:paraId="053F6C55" w14:textId="755AF6C0" w:rsidR="00D31112" w:rsidRPr="00D31112" w:rsidRDefault="00D31112" w:rsidP="00D31112">
      <w:pPr>
        <w:pStyle w:val="Akapitzlist"/>
        <w:shd w:val="clear" w:color="auto" w:fill="FFFFFF"/>
        <w:spacing w:after="0"/>
        <w:ind w:left="284" w:hanging="28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>
        <w:rPr>
          <w:rFonts w:asciiTheme="minorHAnsi" w:eastAsia="Times New Roman" w:hAnsiTheme="minorHAnsi" w:cstheme="minorHAnsi"/>
          <w:color w:val="000000"/>
          <w:lang w:eastAsia="pl-PL"/>
        </w:rPr>
        <w:t xml:space="preserve">8. </w:t>
      </w:r>
      <w:r w:rsidRPr="00D31112">
        <w:rPr>
          <w:rFonts w:asciiTheme="minorHAnsi" w:eastAsia="Times New Roman" w:hAnsiTheme="minorHAnsi" w:cstheme="minorHAnsi"/>
          <w:color w:val="000000"/>
          <w:lang w:eastAsia="pl-PL"/>
        </w:rPr>
        <w:t xml:space="preserve">Zamawiający </w:t>
      </w:r>
      <w:r w:rsidRPr="00DE4BB9">
        <w:rPr>
          <w:rFonts w:asciiTheme="minorHAnsi" w:eastAsia="Times New Roman" w:hAnsiTheme="minorHAnsi" w:cstheme="minorHAnsi"/>
          <w:color w:val="000000"/>
          <w:u w:val="single"/>
          <w:lang w:eastAsia="pl-PL"/>
        </w:rPr>
        <w:t xml:space="preserve">zastrzega sobie </w:t>
      </w:r>
      <w:r w:rsidR="00DE4BB9" w:rsidRPr="00DE4BB9">
        <w:rPr>
          <w:rFonts w:asciiTheme="minorHAnsi" w:eastAsia="Times New Roman" w:hAnsiTheme="minorHAnsi" w:cstheme="minorHAnsi"/>
          <w:color w:val="000000"/>
          <w:u w:val="single"/>
          <w:lang w:eastAsia="pl-PL"/>
        </w:rPr>
        <w:t>możliwość</w:t>
      </w:r>
      <w:r w:rsidRPr="00D31112">
        <w:rPr>
          <w:rFonts w:asciiTheme="minorHAnsi" w:eastAsia="Times New Roman" w:hAnsiTheme="minorHAnsi" w:cstheme="minorHAnsi"/>
          <w:color w:val="000000"/>
          <w:lang w:eastAsia="pl-PL"/>
        </w:rPr>
        <w:t xml:space="preserve"> podjęcia negocjacji z Wykonawcami</w:t>
      </w:r>
      <w:r w:rsidR="00DE4BB9">
        <w:rPr>
          <w:rFonts w:asciiTheme="minorHAnsi" w:eastAsia="Times New Roman" w:hAnsiTheme="minorHAnsi" w:cstheme="minorHAnsi"/>
          <w:color w:val="000000"/>
          <w:lang w:eastAsia="pl-PL"/>
        </w:rPr>
        <w:t xml:space="preserve"> (w liczbie nie większej niż trzech)</w:t>
      </w:r>
      <w:r w:rsidRPr="00D31112">
        <w:rPr>
          <w:rFonts w:asciiTheme="minorHAnsi" w:eastAsia="Times New Roman" w:hAnsiTheme="minorHAnsi" w:cstheme="minorHAnsi"/>
          <w:color w:val="000000"/>
          <w:lang w:eastAsia="pl-PL"/>
        </w:rPr>
        <w:t>, których oferty nie podlegają odrzuceniu, w celu uzyskania korzystniejszych warunków cenowych lub doprecyzowania warunków realizacji zamówienia. Negocjacje mogą zostać podjęte w szczególności w sytuacji, gdy najkorzystniejsza złożona oferta przewyższa kwotę, jaką Zamawiający zamierza przeznaczyć na sfinansowanie zamówienia.</w:t>
      </w:r>
    </w:p>
    <w:p w14:paraId="48484142" w14:textId="77777777" w:rsidR="00E55CC3" w:rsidRPr="00E55CC3" w:rsidRDefault="00E55CC3" w:rsidP="00E55CC3">
      <w:pPr>
        <w:spacing w:after="0" w:line="360" w:lineRule="auto"/>
        <w:rPr>
          <w:rFonts w:cstheme="minorHAnsi"/>
          <w:sz w:val="6"/>
          <w:szCs w:val="6"/>
          <w:u w:val="single"/>
        </w:rPr>
      </w:pPr>
    </w:p>
    <w:p w14:paraId="0CF67827" w14:textId="062ECDE0" w:rsidR="00E55CC3" w:rsidRPr="00E55CC3" w:rsidRDefault="00D31112" w:rsidP="00E55CC3">
      <w:pPr>
        <w:spacing w:after="0" w:line="360" w:lineRule="auto"/>
        <w:rPr>
          <w:rFonts w:cstheme="minorHAnsi"/>
          <w:u w:val="single"/>
        </w:rPr>
      </w:pPr>
      <w:r>
        <w:rPr>
          <w:rFonts w:cstheme="minorHAnsi"/>
          <w:u w:val="single"/>
        </w:rPr>
        <w:t>9</w:t>
      </w:r>
      <w:r w:rsidR="00E55CC3">
        <w:rPr>
          <w:rFonts w:cstheme="minorHAnsi"/>
          <w:u w:val="single"/>
        </w:rPr>
        <w:t xml:space="preserve">. </w:t>
      </w:r>
      <w:r w:rsidR="00E55CC3" w:rsidRPr="00E55CC3">
        <w:rPr>
          <w:rFonts w:cstheme="minorHAnsi"/>
          <w:u w:val="single"/>
        </w:rPr>
        <w:t>W przypadku pytań:</w:t>
      </w:r>
    </w:p>
    <w:p w14:paraId="666C15A1" w14:textId="120D0963" w:rsidR="00E55CC3" w:rsidRPr="00E55CC3" w:rsidRDefault="00E55CC3" w:rsidP="00E55CC3">
      <w:pPr>
        <w:pStyle w:val="Akapitzlist"/>
        <w:numPr>
          <w:ilvl w:val="0"/>
          <w:numId w:val="13"/>
        </w:numPr>
        <w:shd w:val="clear" w:color="auto" w:fill="FFFFFF"/>
        <w:spacing w:after="0"/>
        <w:ind w:left="426"/>
        <w:rPr>
          <w:rFonts w:asciiTheme="minorHAnsi" w:eastAsia="Times New Roman" w:hAnsiTheme="minorHAnsi" w:cstheme="minorHAnsi"/>
          <w:color w:val="666666"/>
          <w:lang w:eastAsia="pl-PL"/>
        </w:rPr>
      </w:pPr>
      <w:r w:rsidRPr="00E55CC3">
        <w:rPr>
          <w:rFonts w:asciiTheme="minorHAnsi" w:eastAsia="Times New Roman" w:hAnsiTheme="minorHAnsi" w:cstheme="minorHAnsi"/>
          <w:color w:val="000000"/>
          <w:lang w:eastAsia="pl-PL"/>
        </w:rPr>
        <w:t>merytorycznych, proszę o kontakt poprzez przycisk na platformie "</w:t>
      </w:r>
      <w:r w:rsidRPr="00E55CC3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>Wyślij wiadomość do zamawiającego</w:t>
      </w:r>
      <w:r w:rsidRPr="00E55CC3">
        <w:rPr>
          <w:rFonts w:asciiTheme="minorHAnsi" w:eastAsia="Times New Roman" w:hAnsiTheme="minorHAnsi" w:cstheme="minorHAnsi"/>
          <w:color w:val="000000"/>
          <w:lang w:eastAsia="pl-PL"/>
        </w:rPr>
        <w:t xml:space="preserve">" lub telefonicznie: </w:t>
      </w:r>
      <w:r w:rsidRPr="00E55CC3">
        <w:rPr>
          <w:rFonts w:asciiTheme="minorHAnsi" w:hAnsiTheme="minorHAnsi" w:cstheme="minorHAnsi"/>
        </w:rPr>
        <w:t xml:space="preserve">Adam </w:t>
      </w:r>
      <w:proofErr w:type="spellStart"/>
      <w:r w:rsidRPr="00E55CC3">
        <w:rPr>
          <w:rFonts w:asciiTheme="minorHAnsi" w:hAnsiTheme="minorHAnsi" w:cstheme="minorHAnsi"/>
        </w:rPr>
        <w:t>Adrianowski</w:t>
      </w:r>
      <w:proofErr w:type="spellEnd"/>
      <w:r w:rsidRPr="00E55CC3">
        <w:rPr>
          <w:rFonts w:asciiTheme="minorHAnsi" w:hAnsiTheme="minorHAnsi" w:cstheme="minorHAnsi"/>
        </w:rPr>
        <w:t xml:space="preserve"> (inspektor nadzoru) tel. 42 635-43-29 lub e-mail: </w:t>
      </w:r>
      <w:hyperlink r:id="rId11" w:history="1">
        <w:r w:rsidR="00364E33" w:rsidRPr="00D31112">
          <w:rPr>
            <w:rStyle w:val="Hipercze"/>
            <w:rFonts w:asciiTheme="minorHAnsi" w:hAnsiTheme="minorHAnsi" w:cstheme="minorHAnsi"/>
            <w:iCs/>
          </w:rPr>
          <w:t>adam.adrianowski@uni.lodz.pl</w:t>
        </w:r>
      </w:hyperlink>
      <w:r w:rsidR="00364E33" w:rsidRPr="00D31112">
        <w:rPr>
          <w:rFonts w:asciiTheme="minorHAnsi" w:hAnsiTheme="minorHAnsi" w:cstheme="minorHAnsi"/>
          <w:iCs/>
        </w:rPr>
        <w:t xml:space="preserve"> </w:t>
      </w:r>
    </w:p>
    <w:p w14:paraId="5B86BACC" w14:textId="77777777" w:rsidR="00E55CC3" w:rsidRPr="00E55CC3" w:rsidRDefault="00E55CC3" w:rsidP="00E55CC3">
      <w:pPr>
        <w:pStyle w:val="Akapitzlist"/>
        <w:numPr>
          <w:ilvl w:val="0"/>
          <w:numId w:val="13"/>
        </w:numPr>
        <w:shd w:val="clear" w:color="auto" w:fill="FFFFFF"/>
        <w:spacing w:after="0"/>
        <w:ind w:left="426"/>
        <w:rPr>
          <w:rFonts w:asciiTheme="minorHAnsi" w:eastAsia="Times New Roman" w:hAnsiTheme="minorHAnsi" w:cstheme="minorHAnsi"/>
          <w:color w:val="666666"/>
          <w:lang w:eastAsia="pl-PL"/>
        </w:rPr>
      </w:pPr>
      <w:r w:rsidRPr="00E55CC3">
        <w:rPr>
          <w:rFonts w:asciiTheme="minorHAnsi" w:eastAsia="Times New Roman" w:hAnsiTheme="minorHAnsi" w:cstheme="minorHAnsi"/>
          <w:color w:val="000000"/>
          <w:lang w:eastAsia="pl-PL"/>
        </w:rPr>
        <w:t xml:space="preserve">związanych z obsługą platformy, proszę o kontakt z Centrum Wsparcia Klienta platformy zakupowej Open </w:t>
      </w:r>
      <w:proofErr w:type="spellStart"/>
      <w:r w:rsidRPr="00E55CC3">
        <w:rPr>
          <w:rFonts w:asciiTheme="minorHAnsi" w:eastAsia="Times New Roman" w:hAnsiTheme="minorHAnsi" w:cstheme="minorHAnsi"/>
          <w:color w:val="000000"/>
          <w:lang w:eastAsia="pl-PL"/>
        </w:rPr>
        <w:t>Nexus</w:t>
      </w:r>
      <w:proofErr w:type="spellEnd"/>
      <w:r w:rsidRPr="00E55CC3">
        <w:rPr>
          <w:rFonts w:asciiTheme="minorHAnsi" w:eastAsia="Times New Roman" w:hAnsiTheme="minorHAnsi" w:cstheme="minorHAnsi"/>
          <w:color w:val="000000"/>
          <w:lang w:eastAsia="pl-PL"/>
        </w:rPr>
        <w:t xml:space="preserve"> :</w:t>
      </w:r>
    </w:p>
    <w:p w14:paraId="5AB900DF" w14:textId="77777777" w:rsidR="00E55CC3" w:rsidRPr="00E55CC3" w:rsidRDefault="00E55CC3" w:rsidP="00E55CC3">
      <w:pPr>
        <w:numPr>
          <w:ilvl w:val="0"/>
          <w:numId w:val="2"/>
        </w:numPr>
        <w:tabs>
          <w:tab w:val="clear" w:pos="720"/>
          <w:tab w:val="num" w:pos="993"/>
        </w:tabs>
        <w:spacing w:after="0" w:line="276" w:lineRule="auto"/>
        <w:ind w:left="709" w:hanging="283"/>
        <w:textAlignment w:val="baseline"/>
        <w:rPr>
          <w:rFonts w:eastAsia="Times New Roman" w:cstheme="minorHAnsi"/>
          <w:color w:val="000000"/>
          <w:lang w:eastAsia="pl-PL"/>
        </w:rPr>
      </w:pPr>
      <w:r w:rsidRPr="00E55CC3">
        <w:rPr>
          <w:rFonts w:eastAsia="Times New Roman" w:cstheme="minorHAnsi"/>
          <w:color w:val="000000"/>
          <w:lang w:eastAsia="pl-PL"/>
        </w:rPr>
        <w:t>tel. 22 101 02 02</w:t>
      </w:r>
    </w:p>
    <w:p w14:paraId="06633FE9" w14:textId="77777777" w:rsidR="00E55CC3" w:rsidRPr="00E55CC3" w:rsidRDefault="00E55CC3" w:rsidP="00E55CC3">
      <w:pPr>
        <w:numPr>
          <w:ilvl w:val="0"/>
          <w:numId w:val="2"/>
        </w:numPr>
        <w:tabs>
          <w:tab w:val="clear" w:pos="720"/>
          <w:tab w:val="num" w:pos="993"/>
        </w:tabs>
        <w:spacing w:after="0" w:line="276" w:lineRule="auto"/>
        <w:ind w:left="709" w:hanging="283"/>
        <w:textAlignment w:val="baseline"/>
        <w:rPr>
          <w:rFonts w:eastAsia="Times New Roman" w:cstheme="minorHAnsi"/>
          <w:color w:val="000000"/>
          <w:lang w:eastAsia="pl-PL"/>
        </w:rPr>
      </w:pPr>
      <w:r w:rsidRPr="00E55CC3">
        <w:rPr>
          <w:rFonts w:eastAsia="Times New Roman" w:cstheme="minorHAnsi"/>
          <w:color w:val="000000"/>
          <w:lang w:eastAsia="pl-PL"/>
        </w:rPr>
        <w:t>e-mail: cwk@platformazakupowa.pl</w:t>
      </w:r>
    </w:p>
    <w:p w14:paraId="28977968" w14:textId="77777777" w:rsidR="00E55CC3" w:rsidRPr="00E55CC3" w:rsidRDefault="00E55CC3" w:rsidP="00E55CC3">
      <w:pPr>
        <w:tabs>
          <w:tab w:val="left" w:pos="2552"/>
        </w:tabs>
        <w:spacing w:after="0" w:line="360" w:lineRule="auto"/>
        <w:rPr>
          <w:rFonts w:cstheme="minorHAnsi"/>
          <w:sz w:val="6"/>
          <w:szCs w:val="6"/>
        </w:rPr>
      </w:pPr>
    </w:p>
    <w:p w14:paraId="56194141" w14:textId="420F9F52" w:rsidR="00E55CC3" w:rsidRPr="00E55CC3" w:rsidRDefault="00D31112" w:rsidP="00E55CC3">
      <w:pPr>
        <w:pStyle w:val="Tekstpodstawowy21"/>
        <w:tabs>
          <w:tab w:val="left" w:pos="-3969"/>
        </w:tabs>
        <w:spacing w:line="360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10</w:t>
      </w:r>
      <w:r w:rsidR="00E55CC3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E55CC3" w:rsidRPr="00E55CC3">
        <w:rPr>
          <w:rFonts w:asciiTheme="minorHAnsi" w:hAnsiTheme="minorHAnsi" w:cstheme="minorHAnsi"/>
          <w:bCs/>
          <w:sz w:val="22"/>
          <w:szCs w:val="22"/>
        </w:rPr>
        <w:t>Klauzula informacyjna :</w:t>
      </w:r>
    </w:p>
    <w:p w14:paraId="21E9367A" w14:textId="1C79A6AC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1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Administratorem danych osobowych jest Uniwersytet Łódzki, ul. Narutowicza 68, 90-136 Łódź.</w:t>
      </w:r>
    </w:p>
    <w:p w14:paraId="0ADBB453" w14:textId="36749489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2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Kontakt do Inspektora Ochrony Danych Uniwersytetu Łódzkiego e-mail: iod@uni.lodz.pl.</w:t>
      </w:r>
    </w:p>
    <w:p w14:paraId="29A18B00" w14:textId="28854536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3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Dane będą wykorzystywane do przeprowadzenia postępowania ofertowego.</w:t>
      </w:r>
    </w:p>
    <w:p w14:paraId="355E5757" w14:textId="3BC9830C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4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Dane będą przetwarzane na podstawie przepisów w celu wykonania zadania w interesie publicznym (art. 6 lit. e Rozporządzenie Parlamentu Europejskiego i Rady (UE) 2016/679)</w:t>
      </w:r>
    </w:p>
    <w:p w14:paraId="7F49845C" w14:textId="11F0A892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lastRenderedPageBreak/>
        <w:t>5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Pozyskane dane będą przetwarzane i przechowywane przez okres określony przez obowiązujące Prawo Zamówień Publicznych</w:t>
      </w:r>
    </w:p>
    <w:p w14:paraId="4267C2DF" w14:textId="33BB1915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6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Osoby fizyczne mają prawo żądać dostępu do swoich danych osobowych, ich sprostowania lub ograniczenia przetwarzania oraz do usunięcia, o ile pozwalają na to przepisy prawa.</w:t>
      </w:r>
    </w:p>
    <w:p w14:paraId="21ABABD2" w14:textId="33A8CDD9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7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Osoby fizyczne mają prawo wniesienia skargi do organu ds. ochrony danych osobowych w przypadku podejrzenia naruszenia prawa przy ich przetwarzaniu .</w:t>
      </w:r>
    </w:p>
    <w:p w14:paraId="51EB63B7" w14:textId="56E82522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8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Podanie danych jest niezbędne do przeprowadzenia postępowania ofertowego. Nie podanie ich skutkuje brakiem możliwości rozpatrzenia oferty.</w:t>
      </w:r>
    </w:p>
    <w:p w14:paraId="4E5D47CF" w14:textId="02101F0E" w:rsidR="00E55CC3" w:rsidRPr="00E55CC3" w:rsidRDefault="00E55CC3" w:rsidP="00E55CC3">
      <w:pPr>
        <w:pStyle w:val="Tekstpodstawowy21"/>
        <w:tabs>
          <w:tab w:val="left" w:pos="-3969"/>
        </w:tabs>
        <w:spacing w:line="276" w:lineRule="auto"/>
        <w:ind w:left="426"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9</w:t>
      </w:r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Zamawiający zastrzega sobie prawo odstąpienia od niniejszego postępowania bez wyłonienia Wykonawcy i bez podawania przyczyn. Niniejsze zapytanie ofertowe nie stanowi oferty zawarcia umowy w rozumieniu przepisów Kodeksu cywilnego. Potencjalni Wykonawcy nie będą uprawnieni do występowania z jakimikolwiek roszczeniami pieniężnymi lub niepieniężnymi wobec Zamawiającego w związku niniejszym zapytaniem ofertowym, w tym z tytułu poniesionych przez nich kosztów i szkód, w szczególności w przypadku odstąpienia przez niego od postępowania lub wyboru innego Wykonawcy</w:t>
      </w:r>
      <w:r>
        <w:rPr>
          <w:rFonts w:asciiTheme="minorHAnsi" w:hAnsiTheme="minorHAnsi" w:cstheme="minorHAnsi"/>
          <w:bCs/>
          <w:sz w:val="22"/>
          <w:szCs w:val="22"/>
        </w:rPr>
        <w:t>.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 </w:t>
      </w:r>
    </w:p>
    <w:p w14:paraId="6B98B25A" w14:textId="77777777" w:rsidR="00E55CC3" w:rsidRPr="00E55CC3" w:rsidRDefault="00E55CC3" w:rsidP="00E55CC3">
      <w:pPr>
        <w:pStyle w:val="Tekstpodstawowy21"/>
        <w:tabs>
          <w:tab w:val="left" w:pos="-3969"/>
        </w:tabs>
        <w:spacing w:line="360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</w:p>
    <w:p w14:paraId="363F3CA5" w14:textId="77777777" w:rsidR="00E55CC3" w:rsidRDefault="00E55CC3" w:rsidP="00E55CC3">
      <w:pPr>
        <w:pStyle w:val="Tekstpodstawowy21"/>
        <w:tabs>
          <w:tab w:val="left" w:pos="-3969"/>
        </w:tabs>
        <w:spacing w:line="360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</w:p>
    <w:p w14:paraId="16954D55" w14:textId="77777777" w:rsidR="00E55CC3" w:rsidRDefault="00E55CC3" w:rsidP="00E55CC3">
      <w:pPr>
        <w:pStyle w:val="Tekstpodstawowy21"/>
        <w:tabs>
          <w:tab w:val="left" w:pos="-3969"/>
        </w:tabs>
        <w:spacing w:line="360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</w:p>
    <w:p w14:paraId="21F95A82" w14:textId="77777777" w:rsidR="00E55CC3" w:rsidRDefault="00E55CC3" w:rsidP="00E55CC3">
      <w:pPr>
        <w:pStyle w:val="Tekstpodstawowy21"/>
        <w:tabs>
          <w:tab w:val="left" w:pos="-3969"/>
        </w:tabs>
        <w:spacing w:line="360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</w:p>
    <w:p w14:paraId="2A89812A" w14:textId="77777777" w:rsidR="00E55CC3" w:rsidRDefault="00E55CC3" w:rsidP="00E55CC3">
      <w:pPr>
        <w:pStyle w:val="Tekstpodstawowy21"/>
        <w:tabs>
          <w:tab w:val="left" w:pos="-3969"/>
        </w:tabs>
        <w:spacing w:line="360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</w:p>
    <w:p w14:paraId="6D0A808D" w14:textId="77777777" w:rsidR="00E55CC3" w:rsidRDefault="00E55CC3" w:rsidP="00E55CC3">
      <w:pPr>
        <w:pStyle w:val="Tekstpodstawowy21"/>
        <w:tabs>
          <w:tab w:val="left" w:pos="-3969"/>
        </w:tabs>
        <w:spacing w:line="360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</w:p>
    <w:p w14:paraId="5BFF24F3" w14:textId="782CE2EC" w:rsidR="00E55CC3" w:rsidRPr="00E55CC3" w:rsidRDefault="00E55CC3" w:rsidP="00E55CC3">
      <w:pPr>
        <w:pStyle w:val="Tekstpodstawowy21"/>
        <w:tabs>
          <w:tab w:val="left" w:pos="-3969"/>
        </w:tabs>
        <w:spacing w:line="360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 xml:space="preserve">Załączniki: </w:t>
      </w:r>
    </w:p>
    <w:p w14:paraId="66395AA9" w14:textId="77777777" w:rsidR="00E55CC3" w:rsidRPr="00E55CC3" w:rsidRDefault="00E55CC3" w:rsidP="00E55CC3">
      <w:pPr>
        <w:pStyle w:val="Tekstpodstawowy21"/>
        <w:numPr>
          <w:ilvl w:val="0"/>
          <w:numId w:val="1"/>
        </w:numPr>
        <w:tabs>
          <w:tab w:val="left" w:pos="-3969"/>
        </w:tabs>
        <w:spacing w:line="276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Kosztorys nakładczy - Arkusze kalkulacyjne obiektów 1-4</w:t>
      </w:r>
    </w:p>
    <w:p w14:paraId="4158042C" w14:textId="77777777" w:rsidR="00E55CC3" w:rsidRPr="00E55CC3" w:rsidRDefault="00E55CC3" w:rsidP="00E55CC3">
      <w:pPr>
        <w:pStyle w:val="Tekstpodstawowy21"/>
        <w:numPr>
          <w:ilvl w:val="0"/>
          <w:numId w:val="1"/>
        </w:numPr>
        <w:tabs>
          <w:tab w:val="left" w:pos="-3969"/>
        </w:tabs>
        <w:spacing w:line="276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Projekt umowy</w:t>
      </w:r>
    </w:p>
    <w:p w14:paraId="68A4F2B5" w14:textId="02AEE737" w:rsidR="00E55CC3" w:rsidRPr="00E55CC3" w:rsidRDefault="00E55CC3" w:rsidP="00E55CC3">
      <w:pPr>
        <w:pStyle w:val="Tekstpodstawowy21"/>
        <w:numPr>
          <w:ilvl w:val="0"/>
          <w:numId w:val="1"/>
        </w:numPr>
        <w:tabs>
          <w:tab w:val="left" w:pos="-3969"/>
        </w:tabs>
        <w:spacing w:line="276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Dane inwentaryzacyjne obiektów UŁ – 202</w:t>
      </w:r>
      <w:r w:rsidR="005A2653">
        <w:rPr>
          <w:rFonts w:asciiTheme="minorHAnsi" w:hAnsiTheme="minorHAnsi" w:cstheme="minorHAnsi"/>
          <w:bCs/>
          <w:sz w:val="22"/>
          <w:szCs w:val="22"/>
        </w:rPr>
        <w:t>6</w:t>
      </w:r>
      <w:r w:rsidRPr="00E55CC3">
        <w:rPr>
          <w:rFonts w:asciiTheme="minorHAnsi" w:hAnsiTheme="minorHAnsi" w:cstheme="minorHAnsi"/>
          <w:bCs/>
          <w:sz w:val="22"/>
          <w:szCs w:val="22"/>
        </w:rPr>
        <w:t xml:space="preserve"> r.</w:t>
      </w:r>
    </w:p>
    <w:p w14:paraId="1B000B15" w14:textId="77777777" w:rsidR="00E55CC3" w:rsidRPr="00E55CC3" w:rsidRDefault="00E55CC3" w:rsidP="00E55CC3">
      <w:pPr>
        <w:pStyle w:val="Tekstpodstawowy21"/>
        <w:numPr>
          <w:ilvl w:val="0"/>
          <w:numId w:val="1"/>
        </w:numPr>
        <w:tabs>
          <w:tab w:val="left" w:pos="-3969"/>
        </w:tabs>
        <w:spacing w:line="276" w:lineRule="auto"/>
        <w:ind w:right="-19"/>
        <w:rPr>
          <w:rFonts w:asciiTheme="minorHAnsi" w:hAnsiTheme="minorHAnsi" w:cstheme="minorHAnsi"/>
          <w:bCs/>
          <w:sz w:val="22"/>
          <w:szCs w:val="22"/>
        </w:rPr>
      </w:pPr>
      <w:r w:rsidRPr="00E55CC3">
        <w:rPr>
          <w:rFonts w:asciiTheme="minorHAnsi" w:hAnsiTheme="minorHAnsi" w:cstheme="minorHAnsi"/>
          <w:bCs/>
          <w:sz w:val="22"/>
          <w:szCs w:val="22"/>
        </w:rPr>
        <w:t>Formularz ofertowy</w:t>
      </w:r>
    </w:p>
    <w:p w14:paraId="2DCA06EF" w14:textId="77777777" w:rsidR="001D1B9C" w:rsidRDefault="001D1B9C" w:rsidP="00D43DE6">
      <w:pPr>
        <w:tabs>
          <w:tab w:val="left" w:pos="1935"/>
        </w:tabs>
        <w:spacing w:after="0"/>
      </w:pPr>
    </w:p>
    <w:p w14:paraId="24950A38" w14:textId="77777777" w:rsidR="001A120B" w:rsidRDefault="001A120B" w:rsidP="00D43DE6">
      <w:pPr>
        <w:tabs>
          <w:tab w:val="left" w:pos="1935"/>
        </w:tabs>
        <w:spacing w:after="0"/>
      </w:pPr>
    </w:p>
    <w:p w14:paraId="04B5C86F" w14:textId="77777777" w:rsidR="001A120B" w:rsidRDefault="001A120B" w:rsidP="00D43DE6">
      <w:pPr>
        <w:tabs>
          <w:tab w:val="left" w:pos="1935"/>
        </w:tabs>
        <w:spacing w:after="0"/>
      </w:pPr>
    </w:p>
    <w:p w14:paraId="4CD705BE" w14:textId="77777777" w:rsidR="001A120B" w:rsidRDefault="001A120B" w:rsidP="00D43DE6">
      <w:pPr>
        <w:tabs>
          <w:tab w:val="left" w:pos="1935"/>
        </w:tabs>
        <w:spacing w:after="0"/>
      </w:pPr>
    </w:p>
    <w:p w14:paraId="7004256F" w14:textId="77777777" w:rsidR="001A120B" w:rsidRDefault="001A120B" w:rsidP="00D43DE6">
      <w:pPr>
        <w:tabs>
          <w:tab w:val="left" w:pos="1935"/>
        </w:tabs>
        <w:spacing w:after="0"/>
      </w:pPr>
    </w:p>
    <w:p w14:paraId="6A1D043D" w14:textId="77777777" w:rsidR="001A120B" w:rsidRDefault="001A120B" w:rsidP="00D43DE6">
      <w:pPr>
        <w:tabs>
          <w:tab w:val="left" w:pos="1935"/>
        </w:tabs>
        <w:spacing w:after="0"/>
      </w:pPr>
    </w:p>
    <w:p w14:paraId="56997995" w14:textId="77777777" w:rsidR="00075872" w:rsidRDefault="00075872" w:rsidP="00D43DE6">
      <w:pPr>
        <w:tabs>
          <w:tab w:val="left" w:pos="1935"/>
        </w:tabs>
        <w:spacing w:after="0"/>
      </w:pPr>
    </w:p>
    <w:p w14:paraId="460318AB" w14:textId="77777777" w:rsidR="00075872" w:rsidRDefault="00075872" w:rsidP="00D43DE6">
      <w:pPr>
        <w:tabs>
          <w:tab w:val="left" w:pos="1935"/>
        </w:tabs>
        <w:spacing w:after="0"/>
      </w:pPr>
    </w:p>
    <w:p w14:paraId="563C2811" w14:textId="77777777" w:rsidR="00075872" w:rsidRDefault="00075872" w:rsidP="00D43DE6">
      <w:pPr>
        <w:tabs>
          <w:tab w:val="left" w:pos="1935"/>
        </w:tabs>
        <w:spacing w:after="0"/>
      </w:pPr>
    </w:p>
    <w:p w14:paraId="2F70226B" w14:textId="77777777" w:rsidR="00075872" w:rsidRDefault="00075872" w:rsidP="00D43DE6">
      <w:pPr>
        <w:tabs>
          <w:tab w:val="left" w:pos="1935"/>
        </w:tabs>
        <w:spacing w:after="0"/>
      </w:pPr>
    </w:p>
    <w:p w14:paraId="24B2DFA7" w14:textId="77777777" w:rsidR="00075872" w:rsidRDefault="00075872" w:rsidP="00D43DE6">
      <w:pPr>
        <w:tabs>
          <w:tab w:val="left" w:pos="1935"/>
        </w:tabs>
        <w:spacing w:after="0"/>
      </w:pPr>
    </w:p>
    <w:p w14:paraId="54A76162" w14:textId="77777777" w:rsidR="00075872" w:rsidRDefault="00075872" w:rsidP="00D43DE6">
      <w:pPr>
        <w:tabs>
          <w:tab w:val="left" w:pos="1935"/>
        </w:tabs>
        <w:spacing w:after="0"/>
      </w:pPr>
    </w:p>
    <w:p w14:paraId="76458EA6" w14:textId="77777777" w:rsidR="00075872" w:rsidRDefault="00075872" w:rsidP="00D43DE6">
      <w:pPr>
        <w:tabs>
          <w:tab w:val="left" w:pos="1935"/>
        </w:tabs>
        <w:spacing w:after="0"/>
      </w:pPr>
    </w:p>
    <w:p w14:paraId="3BD5162B" w14:textId="77777777" w:rsidR="00075872" w:rsidRDefault="00075872" w:rsidP="00D43DE6">
      <w:pPr>
        <w:tabs>
          <w:tab w:val="left" w:pos="1935"/>
        </w:tabs>
        <w:spacing w:after="0"/>
      </w:pPr>
    </w:p>
    <w:p w14:paraId="0416E24F" w14:textId="77777777" w:rsidR="00075872" w:rsidRDefault="00075872" w:rsidP="00D43DE6">
      <w:pPr>
        <w:tabs>
          <w:tab w:val="left" w:pos="1935"/>
        </w:tabs>
        <w:spacing w:after="0"/>
      </w:pPr>
    </w:p>
    <w:p w14:paraId="520B8FD8" w14:textId="77777777" w:rsidR="00075872" w:rsidRDefault="00075872" w:rsidP="00D43DE6">
      <w:pPr>
        <w:tabs>
          <w:tab w:val="left" w:pos="1935"/>
        </w:tabs>
        <w:spacing w:after="0"/>
      </w:pPr>
    </w:p>
    <w:p w14:paraId="56D537DA" w14:textId="77777777" w:rsidR="00075872" w:rsidRDefault="00075872" w:rsidP="00D43DE6">
      <w:pPr>
        <w:tabs>
          <w:tab w:val="left" w:pos="1935"/>
        </w:tabs>
        <w:spacing w:after="0"/>
      </w:pPr>
    </w:p>
    <w:p w14:paraId="5CE86479" w14:textId="77777777" w:rsidR="00075872" w:rsidRDefault="00075872" w:rsidP="00D43DE6">
      <w:pPr>
        <w:tabs>
          <w:tab w:val="left" w:pos="1935"/>
        </w:tabs>
        <w:spacing w:after="0"/>
      </w:pPr>
    </w:p>
    <w:p w14:paraId="32856DEA" w14:textId="77777777" w:rsidR="00075872" w:rsidRDefault="00075872" w:rsidP="00D43DE6">
      <w:pPr>
        <w:tabs>
          <w:tab w:val="left" w:pos="1935"/>
        </w:tabs>
        <w:spacing w:after="0"/>
      </w:pPr>
    </w:p>
    <w:p w14:paraId="17CC2AA9" w14:textId="77777777" w:rsidR="00075872" w:rsidRDefault="00075872" w:rsidP="00D43DE6">
      <w:pPr>
        <w:tabs>
          <w:tab w:val="left" w:pos="1935"/>
        </w:tabs>
        <w:spacing w:after="0"/>
      </w:pPr>
    </w:p>
    <w:p w14:paraId="60C93B4C" w14:textId="77777777" w:rsidR="00075872" w:rsidRDefault="00075872" w:rsidP="00D43DE6">
      <w:pPr>
        <w:tabs>
          <w:tab w:val="left" w:pos="1935"/>
        </w:tabs>
        <w:spacing w:after="0"/>
      </w:pPr>
    </w:p>
    <w:p w14:paraId="1F1C2018" w14:textId="54102385" w:rsidR="00075872" w:rsidRPr="00D43DE6" w:rsidRDefault="003C5C56" w:rsidP="00560CAE">
      <w:pPr>
        <w:tabs>
          <w:tab w:val="left" w:pos="1935"/>
          <w:tab w:val="left" w:pos="3531"/>
        </w:tabs>
        <w:spacing w:after="0"/>
      </w:pPr>
      <w:r>
        <w:tab/>
      </w:r>
      <w:r w:rsidR="00560CAE">
        <w:tab/>
      </w:r>
    </w:p>
    <w:sectPr w:rsidR="00075872" w:rsidRPr="00D43DE6" w:rsidSect="00BD3897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709" w:right="1021" w:bottom="1418" w:left="1701" w:header="708" w:footer="6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D7156" w14:textId="77777777" w:rsidR="003256B6" w:rsidRDefault="003256B6" w:rsidP="00D04F47">
      <w:pPr>
        <w:spacing w:after="0" w:line="240" w:lineRule="auto"/>
      </w:pPr>
      <w:r>
        <w:separator/>
      </w:r>
    </w:p>
  </w:endnote>
  <w:endnote w:type="continuationSeparator" w:id="0">
    <w:p w14:paraId="62B20247" w14:textId="77777777" w:rsidR="003256B6" w:rsidRDefault="003256B6" w:rsidP="00D04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BE192" w14:textId="660C7D7E" w:rsidR="00A8464D" w:rsidRDefault="003C5C56" w:rsidP="002824E9">
    <w:pPr>
      <w:pStyle w:val="Stopka"/>
      <w:jc w:val="both"/>
      <w:rPr>
        <w:color w:val="E60000"/>
        <w:sz w:val="20"/>
      </w:rPr>
    </w:pPr>
    <w:bookmarkStart w:id="1" w:name="_Hlk186704904"/>
    <w:bookmarkStart w:id="2" w:name="_Hlk186704905"/>
    <w:r>
      <w:rPr>
        <w:color w:val="E60000"/>
        <w:sz w:val="20"/>
      </w:rPr>
      <w:t>Centrum Utrzymania i Rozwoju Infrastruktury</w:t>
    </w:r>
  </w:p>
  <w:p w14:paraId="7FB94839" w14:textId="77777777" w:rsidR="001A120B" w:rsidRDefault="001A120B" w:rsidP="002824E9">
    <w:pPr>
      <w:pStyle w:val="Stopka"/>
      <w:jc w:val="both"/>
      <w:rPr>
        <w:color w:val="E60000"/>
        <w:sz w:val="20"/>
      </w:rPr>
    </w:pPr>
    <w:r w:rsidRPr="0092408F">
      <w:rPr>
        <w:color w:val="E60000"/>
        <w:sz w:val="20"/>
      </w:rPr>
      <w:t>tel</w:t>
    </w:r>
    <w:r>
      <w:rPr>
        <w:color w:val="E60000"/>
        <w:sz w:val="20"/>
      </w:rPr>
      <w:t>.: +48 (42) 635-43-02</w:t>
    </w:r>
  </w:p>
  <w:p w14:paraId="0214A22A" w14:textId="77777777" w:rsidR="00D04F47" w:rsidRPr="0092408F" w:rsidRDefault="00D04F47" w:rsidP="002824E9">
    <w:pPr>
      <w:pStyle w:val="Stopka"/>
      <w:jc w:val="both"/>
      <w:rPr>
        <w:color w:val="E60000"/>
        <w:sz w:val="20"/>
      </w:rPr>
    </w:pPr>
    <w:r w:rsidRPr="0092408F">
      <w:rPr>
        <w:color w:val="E60000"/>
        <w:sz w:val="20"/>
      </w:rPr>
      <w:t xml:space="preserve">ul. </w:t>
    </w:r>
    <w:r w:rsidR="00FB395F">
      <w:rPr>
        <w:color w:val="E60000"/>
        <w:sz w:val="20"/>
      </w:rPr>
      <w:t xml:space="preserve">Narutowicza </w:t>
    </w:r>
    <w:r w:rsidR="00757B3C">
      <w:rPr>
        <w:color w:val="E60000"/>
        <w:sz w:val="20"/>
      </w:rPr>
      <w:t>68,</w:t>
    </w:r>
    <w:r w:rsidR="00757B3C" w:rsidRPr="00757B3C">
      <w:rPr>
        <w:color w:val="E60000"/>
        <w:sz w:val="20"/>
      </w:rPr>
      <w:t xml:space="preserve"> 90-136 Łódź</w:t>
    </w:r>
  </w:p>
  <w:p w14:paraId="6C9DDC54" w14:textId="2938F95D" w:rsidR="00463080" w:rsidRPr="00560CAE" w:rsidRDefault="00D04F47" w:rsidP="002824E9">
    <w:pPr>
      <w:pStyle w:val="Stopka"/>
      <w:jc w:val="both"/>
      <w:rPr>
        <w:color w:val="E60000"/>
        <w:sz w:val="20"/>
      </w:rPr>
    </w:pPr>
    <w:r w:rsidRPr="00560CAE">
      <w:rPr>
        <w:color w:val="E60000"/>
        <w:sz w:val="20"/>
      </w:rPr>
      <w:t xml:space="preserve">e-mail: </w:t>
    </w:r>
    <w:r w:rsidR="003C5C56" w:rsidRPr="00560CAE">
      <w:rPr>
        <w:color w:val="E60000"/>
        <w:sz w:val="20"/>
      </w:rPr>
      <w:t xml:space="preserve">                                                                                                                                                                    </w:t>
    </w:r>
    <w:r w:rsidR="00C5398A" w:rsidRPr="00560CAE">
      <w:rPr>
        <w:color w:val="E60000"/>
        <w:sz w:val="20"/>
      </w:rPr>
      <w:t>uni.lodz.pl/en</w:t>
    </w:r>
    <w:bookmarkEnd w:id="1"/>
    <w:bookmarkEnd w:id="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88C17" w14:textId="77777777" w:rsidR="00006C7B" w:rsidRPr="0092408F" w:rsidRDefault="00006C7B" w:rsidP="00006C7B">
    <w:pPr>
      <w:pStyle w:val="Stopka"/>
      <w:spacing w:line="260" w:lineRule="exact"/>
      <w:rPr>
        <w:color w:val="E60000"/>
        <w:sz w:val="20"/>
      </w:rPr>
    </w:pPr>
    <w:r w:rsidRPr="0092408F">
      <w:rPr>
        <w:color w:val="E60000"/>
        <w:sz w:val="20"/>
      </w:rPr>
      <w:t>tel</w:t>
    </w:r>
    <w:r w:rsidR="00AE3DCB">
      <w:rPr>
        <w:color w:val="E60000"/>
        <w:sz w:val="20"/>
      </w:rPr>
      <w:t>.:</w:t>
    </w:r>
    <w:r w:rsidR="005E36CB">
      <w:rPr>
        <w:color w:val="E60000"/>
        <w:sz w:val="20"/>
      </w:rPr>
      <w:t xml:space="preserve"> </w:t>
    </w:r>
    <w:r w:rsidR="00931B0B">
      <w:rPr>
        <w:color w:val="E60000"/>
        <w:sz w:val="20"/>
      </w:rPr>
      <w:t>(</w:t>
    </w:r>
    <w:r w:rsidR="005E36CB">
      <w:rPr>
        <w:color w:val="E60000"/>
        <w:sz w:val="20"/>
      </w:rPr>
      <w:t>42</w:t>
    </w:r>
    <w:r w:rsidR="00931B0B">
      <w:rPr>
        <w:color w:val="E60000"/>
        <w:sz w:val="20"/>
      </w:rPr>
      <w:t>)</w:t>
    </w:r>
    <w:r w:rsidR="005E36CB">
      <w:rPr>
        <w:color w:val="E60000"/>
        <w:sz w:val="20"/>
      </w:rPr>
      <w:t xml:space="preserve"> 635-43-02</w:t>
    </w:r>
    <w:r w:rsidRPr="0092408F">
      <w:rPr>
        <w:color w:val="E60000"/>
        <w:sz w:val="20"/>
      </w:rPr>
      <w:t>, fax:</w:t>
    </w:r>
    <w:r w:rsidR="00931B0B">
      <w:rPr>
        <w:color w:val="E60000"/>
        <w:sz w:val="20"/>
      </w:rPr>
      <w:t xml:space="preserve"> (42) 635-43-05</w:t>
    </w:r>
    <w:r w:rsidRPr="0092408F">
      <w:rPr>
        <w:color w:val="E60000"/>
        <w:sz w:val="20"/>
      </w:rPr>
      <w:t xml:space="preserve">, </w:t>
    </w:r>
  </w:p>
  <w:p w14:paraId="5BB31EE7" w14:textId="77777777" w:rsidR="00006C7B" w:rsidRPr="0092408F" w:rsidRDefault="003256B6" w:rsidP="00006C7B">
    <w:pPr>
      <w:pStyle w:val="Stopka"/>
      <w:spacing w:line="260" w:lineRule="exact"/>
      <w:rPr>
        <w:color w:val="E60000"/>
        <w:sz w:val="20"/>
      </w:rPr>
    </w:pPr>
    <w:r>
      <w:rPr>
        <w:noProof/>
        <w:color w:val="E60000"/>
        <w:sz w:val="20"/>
        <w:lang w:eastAsia="pl-PL"/>
      </w:rPr>
      <w:pict w14:anchorId="777ED39F">
        <v:group id="Grupa 1" o:spid="_x0000_s1025" style="position:absolute;margin-left:352.05pt;margin-top:9.95pt;width:115.15pt;height:22.85pt;z-index:251665408" coordsize="14622,290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3" o:spid="_x0000_s1027" type="#_x0000_t202" style="position:absolute;width:14622;height:29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x96gxQAA&#10;ANoAAAAPAAAAZHJzL2Rvd25yZXYueG1sRI9Ba8JAFITvBf/D8gRvdVOlElJXCYHQIu3B1Etvr9ln&#10;Epp9m2a3Jvrr3YLgcZiZb5j1djStOFHvGssKnuYRCOLS6oYrBYfP/DEG4TyyxtYyKTiTg+1m8rDG&#10;RNuB93QqfCUChF2CCmrvu0RKV9Zk0M1tRxy8o+0N+iD7SuoehwA3rVxE0UoabDgs1NhRVlP5U/wZ&#10;Bbss/8D998LElzZ7fT+m3e/h61mp2XRMX0B4Gv09fGu/aQVL+L8SboDcXA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XH3qDFAAAA2gAAAA8AAAAAAAAAAAAAAAAAlwIAAGRycy9k&#10;b3ducmV2LnhtbFBLBQYAAAAABAAEAPUAAACJAwAAAAA=&#10;" filled="f" stroked="f" strokeweight=".5pt">
            <v:textbox style="mso-next-textbox:#Pole tekstowe 3">
              <w:txbxContent>
                <w:p w14:paraId="57898527" w14:textId="77777777" w:rsidR="00006C7B" w:rsidRPr="00463080" w:rsidRDefault="00006C7B" w:rsidP="00006C7B">
                  <w:pPr>
                    <w:jc w:val="right"/>
                    <w:rPr>
                      <w:color w:val="E60000"/>
                      <w:sz w:val="20"/>
                    </w:rPr>
                  </w:pPr>
                  <w:r w:rsidRPr="00463080">
                    <w:rPr>
                      <w:color w:val="E60000"/>
                      <w:sz w:val="20"/>
                    </w:rPr>
                    <w:t>www.uni.lodz.pl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4" o:spid="_x0000_s1026" type="#_x0000_t75" style="position:absolute;left:2203;top:603;width:2019;height:1708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r/&#10;SwzDAAAA2gAAAA8AAABkcnMvZG93bnJldi54bWxEj1FrwjAUhd8F/0O4wt403RgyOmMRQXBO2KwO&#10;fLw0t01Zc1OSqN2/XwYDHw/nnO9wFsVgO3ElH1rHCh5nGQjiyumWGwWn42b6AiJEZI2dY1LwQwGK&#10;5Xi0wFy7Gx/oWsZGJAiHHBWYGPtcylAZshhmridOXu28xZikb6T2eEtw28mnLJtLiy2nBYM9rQ1V&#10;3+XFKlh/7U/nT1ebufEfb9jsd9V7QKUeJsPqFUSkId7D/+2tVvAMf1fSDZDLX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+v9LDMMAAADaAAAADwAAAAAAAAAAAAAAAACcAgAA&#10;ZHJzL2Rvd25yZXYueG1sUEsFBgAAAAAEAAQA9wAAAIwDAAAAAA==&#10;">
            <v:imagedata r:id="rId1" o:title=""/>
            <v:path arrowok="t"/>
          </v:shape>
        </v:group>
      </w:pict>
    </w:r>
    <w:r w:rsidR="00006C7B" w:rsidRPr="0092408F">
      <w:rPr>
        <w:color w:val="E60000"/>
        <w:sz w:val="20"/>
      </w:rPr>
      <w:t xml:space="preserve">ul. </w:t>
    </w:r>
    <w:r w:rsidR="00006C7B">
      <w:rPr>
        <w:color w:val="E60000"/>
        <w:sz w:val="20"/>
      </w:rPr>
      <w:t>Narutowicza 68,</w:t>
    </w:r>
    <w:r w:rsidR="00006C7B" w:rsidRPr="00757B3C">
      <w:rPr>
        <w:color w:val="E60000"/>
        <w:sz w:val="20"/>
      </w:rPr>
      <w:t xml:space="preserve"> 90-136 Łódź</w:t>
    </w:r>
  </w:p>
  <w:p w14:paraId="01B567E0" w14:textId="77777777" w:rsidR="00006C7B" w:rsidRPr="00006C7B" w:rsidRDefault="00006C7B" w:rsidP="00006C7B">
    <w:pPr>
      <w:pStyle w:val="Stopka"/>
      <w:spacing w:line="260" w:lineRule="exact"/>
      <w:rPr>
        <w:color w:val="E60000"/>
        <w:sz w:val="20"/>
      </w:rPr>
    </w:pPr>
    <w:r w:rsidRPr="00D0379A">
      <w:rPr>
        <w:color w:val="E60000"/>
        <w:sz w:val="20"/>
      </w:rPr>
      <w:t xml:space="preserve">e-mail: </w:t>
    </w:r>
    <w:r>
      <w:rPr>
        <w:color w:val="E60000"/>
        <w:sz w:val="20"/>
      </w:rPr>
      <w:t>diir</w:t>
    </w:r>
    <w:r w:rsidRPr="00D0379A">
      <w:rPr>
        <w:color w:val="E60000"/>
        <w:sz w:val="20"/>
      </w:rPr>
      <w:t>@uni.lodz.pl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EF357" w14:textId="77777777" w:rsidR="003256B6" w:rsidRDefault="003256B6" w:rsidP="00D04F47">
      <w:pPr>
        <w:spacing w:after="0" w:line="240" w:lineRule="auto"/>
      </w:pPr>
      <w:r>
        <w:separator/>
      </w:r>
    </w:p>
  </w:footnote>
  <w:footnote w:type="continuationSeparator" w:id="0">
    <w:p w14:paraId="203BC693" w14:textId="77777777" w:rsidR="003256B6" w:rsidRDefault="003256B6" w:rsidP="00D04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BBDA0" w14:textId="77777777" w:rsidR="00006C7B" w:rsidRDefault="0011643C" w:rsidP="001E7ED9">
    <w:pPr>
      <w:pStyle w:val="Nagwek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06C7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666B6F" w14:textId="77777777" w:rsidR="00006C7B" w:rsidRDefault="00006C7B" w:rsidP="00006C7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B3B64" w14:textId="77777777" w:rsidR="00006C7B" w:rsidRPr="00006C7B" w:rsidRDefault="0011643C" w:rsidP="001E7ED9">
    <w:pPr>
      <w:pStyle w:val="Nagwek"/>
      <w:framePr w:wrap="none" w:vAnchor="text" w:hAnchor="margin" w:xAlign="right" w:y="1"/>
      <w:rPr>
        <w:rStyle w:val="Numerstrony"/>
        <w:color w:val="FF0000"/>
      </w:rPr>
    </w:pPr>
    <w:r w:rsidRPr="00006C7B">
      <w:rPr>
        <w:rStyle w:val="Numerstrony"/>
        <w:color w:val="FF0000"/>
      </w:rPr>
      <w:fldChar w:fldCharType="begin"/>
    </w:r>
    <w:r w:rsidR="00006C7B" w:rsidRPr="00006C7B">
      <w:rPr>
        <w:rStyle w:val="Numerstrony"/>
        <w:color w:val="FF0000"/>
      </w:rPr>
      <w:instrText xml:space="preserve">PAGE  </w:instrText>
    </w:r>
    <w:r w:rsidRPr="00006C7B">
      <w:rPr>
        <w:rStyle w:val="Numerstrony"/>
        <w:color w:val="FF0000"/>
      </w:rPr>
      <w:fldChar w:fldCharType="separate"/>
    </w:r>
    <w:r w:rsidR="00EF6CFB">
      <w:rPr>
        <w:rStyle w:val="Numerstrony"/>
        <w:noProof/>
        <w:color w:val="FF0000"/>
      </w:rPr>
      <w:t>1</w:t>
    </w:r>
    <w:r w:rsidRPr="00006C7B">
      <w:rPr>
        <w:rStyle w:val="Numerstrony"/>
        <w:color w:val="FF0000"/>
      </w:rPr>
      <w:fldChar w:fldCharType="end"/>
    </w:r>
  </w:p>
  <w:p w14:paraId="3AA254FA" w14:textId="461ED621" w:rsidR="00E72AD4" w:rsidRPr="00A8464D" w:rsidRDefault="007626F0" w:rsidP="00A8464D">
    <w:pPr>
      <w:spacing w:after="0"/>
      <w:rPr>
        <w:color w:val="E60000"/>
        <w:sz w:val="20"/>
        <w:szCs w:val="20"/>
      </w:rPr>
    </w:pPr>
    <w:r>
      <w:rPr>
        <w:noProof/>
        <w:lang w:eastAsia="pl-PL"/>
      </w:rPr>
      <w:drawing>
        <wp:inline distT="0" distB="0" distL="0" distR="0" wp14:anchorId="044C5DF5" wp14:editId="27772F64">
          <wp:extent cx="1852608" cy="704007"/>
          <wp:effectExtent l="0" t="0" r="0" b="0"/>
          <wp:docPr id="1126207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138" cy="712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D439B" w:rsidRPr="001A120B">
      <w:rPr>
        <w:lang w:val="en-US"/>
      </w:rPr>
      <w:tab/>
    </w:r>
    <w:r w:rsidR="000F0FDF">
      <w:rPr>
        <w:lang w:val="en-US"/>
      </w:rPr>
      <w:t xml:space="preserve">                                                                          ZO-</w:t>
    </w:r>
    <w:r w:rsidR="00603D87">
      <w:rPr>
        <w:lang w:val="en-US"/>
      </w:rPr>
      <w:t>2</w:t>
    </w:r>
    <w:r w:rsidR="000F0FDF">
      <w:rPr>
        <w:lang w:val="en-US"/>
      </w:rPr>
      <w:t>/CURI/UŁ/202</w:t>
    </w:r>
    <w:r w:rsidR="00B66773">
      <w:rPr>
        <w:lang w:val="en-US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E7650" w14:textId="77777777" w:rsidR="00006C7B" w:rsidRDefault="00006C7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0B5E3E27" wp14:editId="39832713">
          <wp:simplePos x="0" y="0"/>
          <wp:positionH relativeFrom="page">
            <wp:posOffset>-63500</wp:posOffset>
          </wp:positionH>
          <wp:positionV relativeFrom="paragraph">
            <wp:posOffset>-295275</wp:posOffset>
          </wp:positionV>
          <wp:extent cx="7658735" cy="21886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zial_ksiegowosci_pole_ochronne_pismo-01 — k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2659" cy="21897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23BF"/>
    <w:multiLevelType w:val="hybridMultilevel"/>
    <w:tmpl w:val="48E4D798"/>
    <w:lvl w:ilvl="0" w:tplc="71982F5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F33A6"/>
    <w:multiLevelType w:val="hybridMultilevel"/>
    <w:tmpl w:val="1812D340"/>
    <w:lvl w:ilvl="0" w:tplc="C53AB538">
      <w:start w:val="1"/>
      <w:numFmt w:val="lowerLetter"/>
      <w:lvlText w:val="%1)"/>
      <w:lvlJc w:val="left"/>
      <w:pPr>
        <w:ind w:left="927" w:hanging="360"/>
      </w:pPr>
      <w:rPr>
        <w:rFonts w:eastAsia="Times New Roman" w:cstheme="minorHAnsi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B16CD3"/>
    <w:multiLevelType w:val="hybridMultilevel"/>
    <w:tmpl w:val="4E78A5F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1B8332CC"/>
    <w:multiLevelType w:val="hybridMultilevel"/>
    <w:tmpl w:val="81FE780A"/>
    <w:lvl w:ilvl="0" w:tplc="6B32BB6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3127C"/>
    <w:multiLevelType w:val="hybridMultilevel"/>
    <w:tmpl w:val="3DE4E25A"/>
    <w:lvl w:ilvl="0" w:tplc="819EED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FF3FA6"/>
    <w:multiLevelType w:val="hybridMultilevel"/>
    <w:tmpl w:val="0E4A980A"/>
    <w:lvl w:ilvl="0" w:tplc="6B32BB6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B4A81"/>
    <w:multiLevelType w:val="hybridMultilevel"/>
    <w:tmpl w:val="A49CA78E"/>
    <w:lvl w:ilvl="0" w:tplc="A39E59F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523D8"/>
    <w:multiLevelType w:val="hybridMultilevel"/>
    <w:tmpl w:val="9800CEA0"/>
    <w:lvl w:ilvl="0" w:tplc="32126880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4100455"/>
    <w:multiLevelType w:val="hybridMultilevel"/>
    <w:tmpl w:val="D7DC99F0"/>
    <w:lvl w:ilvl="0" w:tplc="0415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9" w15:restartNumberingAfterBreak="0">
    <w:nsid w:val="3945551E"/>
    <w:multiLevelType w:val="hybridMultilevel"/>
    <w:tmpl w:val="C6A0A332"/>
    <w:lvl w:ilvl="0" w:tplc="5CA4656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D130F35"/>
    <w:multiLevelType w:val="hybridMultilevel"/>
    <w:tmpl w:val="44E69D64"/>
    <w:lvl w:ilvl="0" w:tplc="6B32BB6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D59AA"/>
    <w:multiLevelType w:val="hybridMultilevel"/>
    <w:tmpl w:val="2D044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59597D"/>
    <w:multiLevelType w:val="hybridMultilevel"/>
    <w:tmpl w:val="6F2C7C2A"/>
    <w:lvl w:ilvl="0" w:tplc="DB8405F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B76654E"/>
    <w:multiLevelType w:val="hybridMultilevel"/>
    <w:tmpl w:val="F03E1100"/>
    <w:lvl w:ilvl="0" w:tplc="C9C62BA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12036A3"/>
    <w:multiLevelType w:val="hybridMultilevel"/>
    <w:tmpl w:val="74E4CD4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7677DEF"/>
    <w:multiLevelType w:val="hybridMultilevel"/>
    <w:tmpl w:val="FB5CB5EA"/>
    <w:lvl w:ilvl="0" w:tplc="819EED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712B8"/>
    <w:multiLevelType w:val="multilevel"/>
    <w:tmpl w:val="B4B2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833993"/>
    <w:multiLevelType w:val="hybridMultilevel"/>
    <w:tmpl w:val="1A50D708"/>
    <w:lvl w:ilvl="0" w:tplc="6B32BB64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FF653F5"/>
    <w:multiLevelType w:val="multilevel"/>
    <w:tmpl w:val="EAAED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1616" w:hanging="444"/>
      </w:pPr>
      <w:rPr>
        <w:rFonts w:hint="default"/>
      </w:rPr>
    </w:lvl>
    <w:lvl w:ilvl="2">
      <w:start w:val="8"/>
      <w:numFmt w:val="decimal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96" w:hanging="1440"/>
      </w:pPr>
      <w:rPr>
        <w:rFonts w:hint="default"/>
      </w:rPr>
    </w:lvl>
  </w:abstractNum>
  <w:num w:numId="1" w16cid:durableId="296883213">
    <w:abstractNumId w:val="11"/>
  </w:num>
  <w:num w:numId="2" w16cid:durableId="1058433985">
    <w:abstractNumId w:val="16"/>
  </w:num>
  <w:num w:numId="3" w16cid:durableId="1208378535">
    <w:abstractNumId w:val="3"/>
  </w:num>
  <w:num w:numId="4" w16cid:durableId="152841579">
    <w:abstractNumId w:val="5"/>
  </w:num>
  <w:num w:numId="5" w16cid:durableId="932666085">
    <w:abstractNumId w:val="4"/>
  </w:num>
  <w:num w:numId="6" w16cid:durableId="459156808">
    <w:abstractNumId w:val="12"/>
  </w:num>
  <w:num w:numId="7" w16cid:durableId="1879931591">
    <w:abstractNumId w:val="15"/>
  </w:num>
  <w:num w:numId="8" w16cid:durableId="510872133">
    <w:abstractNumId w:val="0"/>
  </w:num>
  <w:num w:numId="9" w16cid:durableId="1485198693">
    <w:abstractNumId w:val="10"/>
  </w:num>
  <w:num w:numId="10" w16cid:durableId="863634897">
    <w:abstractNumId w:val="13"/>
  </w:num>
  <w:num w:numId="11" w16cid:durableId="825054714">
    <w:abstractNumId w:val="6"/>
  </w:num>
  <w:num w:numId="12" w16cid:durableId="950742448">
    <w:abstractNumId w:val="14"/>
  </w:num>
  <w:num w:numId="13" w16cid:durableId="1843349675">
    <w:abstractNumId w:val="17"/>
  </w:num>
  <w:num w:numId="14" w16cid:durableId="633563998">
    <w:abstractNumId w:val="8"/>
  </w:num>
  <w:num w:numId="15" w16cid:durableId="395320828">
    <w:abstractNumId w:val="2"/>
  </w:num>
  <w:num w:numId="16" w16cid:durableId="158087241">
    <w:abstractNumId w:val="18"/>
  </w:num>
  <w:num w:numId="17" w16cid:durableId="873619586">
    <w:abstractNumId w:val="7"/>
  </w:num>
  <w:num w:numId="18" w16cid:durableId="735587989">
    <w:abstractNumId w:val="9"/>
  </w:num>
  <w:num w:numId="19" w16cid:durableId="1185053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B89"/>
    <w:rsid w:val="00001A96"/>
    <w:rsid w:val="00006C7B"/>
    <w:rsid w:val="000108F4"/>
    <w:rsid w:val="00015A07"/>
    <w:rsid w:val="00017C3B"/>
    <w:rsid w:val="00022AD4"/>
    <w:rsid w:val="00051317"/>
    <w:rsid w:val="00052D95"/>
    <w:rsid w:val="00064DA2"/>
    <w:rsid w:val="00075872"/>
    <w:rsid w:val="000E7115"/>
    <w:rsid w:val="000F0FDF"/>
    <w:rsid w:val="000F79B6"/>
    <w:rsid w:val="001000EF"/>
    <w:rsid w:val="001049DD"/>
    <w:rsid w:val="0011643C"/>
    <w:rsid w:val="0013135A"/>
    <w:rsid w:val="001475F8"/>
    <w:rsid w:val="0016739A"/>
    <w:rsid w:val="001765DE"/>
    <w:rsid w:val="00191664"/>
    <w:rsid w:val="001A120B"/>
    <w:rsid w:val="001A6673"/>
    <w:rsid w:val="001B5A41"/>
    <w:rsid w:val="001D1B9C"/>
    <w:rsid w:val="001E6787"/>
    <w:rsid w:val="001F72D4"/>
    <w:rsid w:val="00212A9E"/>
    <w:rsid w:val="00214C7B"/>
    <w:rsid w:val="002377A1"/>
    <w:rsid w:val="002473F3"/>
    <w:rsid w:val="00250933"/>
    <w:rsid w:val="002824E9"/>
    <w:rsid w:val="002843CE"/>
    <w:rsid w:val="002C6CFE"/>
    <w:rsid w:val="002E0137"/>
    <w:rsid w:val="00301A46"/>
    <w:rsid w:val="0030380F"/>
    <w:rsid w:val="003041D2"/>
    <w:rsid w:val="00304FC7"/>
    <w:rsid w:val="00305732"/>
    <w:rsid w:val="00307DB9"/>
    <w:rsid w:val="003256B6"/>
    <w:rsid w:val="003302C1"/>
    <w:rsid w:val="00364E33"/>
    <w:rsid w:val="003A2A1B"/>
    <w:rsid w:val="003A3C3B"/>
    <w:rsid w:val="003A55DE"/>
    <w:rsid w:val="003B00D5"/>
    <w:rsid w:val="003C5C56"/>
    <w:rsid w:val="003C5FD5"/>
    <w:rsid w:val="0042126E"/>
    <w:rsid w:val="004474C6"/>
    <w:rsid w:val="00455A8E"/>
    <w:rsid w:val="00463080"/>
    <w:rsid w:val="004918D4"/>
    <w:rsid w:val="00493769"/>
    <w:rsid w:val="004D7AF8"/>
    <w:rsid w:val="004E34E5"/>
    <w:rsid w:val="004E77FF"/>
    <w:rsid w:val="00530EC7"/>
    <w:rsid w:val="00532999"/>
    <w:rsid w:val="00552274"/>
    <w:rsid w:val="00555105"/>
    <w:rsid w:val="00560CAE"/>
    <w:rsid w:val="005616A5"/>
    <w:rsid w:val="00586A1A"/>
    <w:rsid w:val="0058717A"/>
    <w:rsid w:val="005A2653"/>
    <w:rsid w:val="005A2D79"/>
    <w:rsid w:val="005B051A"/>
    <w:rsid w:val="005C3559"/>
    <w:rsid w:val="005E36CB"/>
    <w:rsid w:val="00603D87"/>
    <w:rsid w:val="00604916"/>
    <w:rsid w:val="00604A0C"/>
    <w:rsid w:val="00610377"/>
    <w:rsid w:val="00624AEE"/>
    <w:rsid w:val="0063094E"/>
    <w:rsid w:val="00636822"/>
    <w:rsid w:val="0068276B"/>
    <w:rsid w:val="006842F0"/>
    <w:rsid w:val="006869E4"/>
    <w:rsid w:val="006C1344"/>
    <w:rsid w:val="006C3CED"/>
    <w:rsid w:val="006C46B9"/>
    <w:rsid w:val="006D2CD8"/>
    <w:rsid w:val="006F2B54"/>
    <w:rsid w:val="006F51CE"/>
    <w:rsid w:val="006F65B1"/>
    <w:rsid w:val="007003EC"/>
    <w:rsid w:val="007009AE"/>
    <w:rsid w:val="007015C0"/>
    <w:rsid w:val="00727DE4"/>
    <w:rsid w:val="00740D5C"/>
    <w:rsid w:val="00747A8C"/>
    <w:rsid w:val="007510B6"/>
    <w:rsid w:val="00757B3C"/>
    <w:rsid w:val="007626F0"/>
    <w:rsid w:val="007669E1"/>
    <w:rsid w:val="00784BC8"/>
    <w:rsid w:val="007873B4"/>
    <w:rsid w:val="007C34D1"/>
    <w:rsid w:val="007E4EB3"/>
    <w:rsid w:val="007E566F"/>
    <w:rsid w:val="008056CB"/>
    <w:rsid w:val="00814524"/>
    <w:rsid w:val="0082229C"/>
    <w:rsid w:val="00824080"/>
    <w:rsid w:val="008332F3"/>
    <w:rsid w:val="00834862"/>
    <w:rsid w:val="0085411A"/>
    <w:rsid w:val="00862668"/>
    <w:rsid w:val="0086708F"/>
    <w:rsid w:val="00877D78"/>
    <w:rsid w:val="008976E5"/>
    <w:rsid w:val="008A78F7"/>
    <w:rsid w:val="008C34B3"/>
    <w:rsid w:val="008C3B5F"/>
    <w:rsid w:val="008E12B0"/>
    <w:rsid w:val="008E1342"/>
    <w:rsid w:val="0091096B"/>
    <w:rsid w:val="009116E1"/>
    <w:rsid w:val="0092408F"/>
    <w:rsid w:val="00931B0B"/>
    <w:rsid w:val="00940A3A"/>
    <w:rsid w:val="00960974"/>
    <w:rsid w:val="00976429"/>
    <w:rsid w:val="009A23D1"/>
    <w:rsid w:val="009B7171"/>
    <w:rsid w:val="009C2230"/>
    <w:rsid w:val="009D439B"/>
    <w:rsid w:val="009E4A7E"/>
    <w:rsid w:val="009F22FF"/>
    <w:rsid w:val="009F2479"/>
    <w:rsid w:val="00A07C29"/>
    <w:rsid w:val="00A26A6F"/>
    <w:rsid w:val="00A35579"/>
    <w:rsid w:val="00A47CAB"/>
    <w:rsid w:val="00A54233"/>
    <w:rsid w:val="00A8464D"/>
    <w:rsid w:val="00AC3C3B"/>
    <w:rsid w:val="00AC415D"/>
    <w:rsid w:val="00AE3DCB"/>
    <w:rsid w:val="00B02DD7"/>
    <w:rsid w:val="00B11AF3"/>
    <w:rsid w:val="00B11D65"/>
    <w:rsid w:val="00B13345"/>
    <w:rsid w:val="00B31654"/>
    <w:rsid w:val="00B407F5"/>
    <w:rsid w:val="00B54685"/>
    <w:rsid w:val="00B62D74"/>
    <w:rsid w:val="00B66773"/>
    <w:rsid w:val="00B6707B"/>
    <w:rsid w:val="00B77C9C"/>
    <w:rsid w:val="00BC28B2"/>
    <w:rsid w:val="00BD194D"/>
    <w:rsid w:val="00BD3897"/>
    <w:rsid w:val="00BE31E5"/>
    <w:rsid w:val="00BF54AE"/>
    <w:rsid w:val="00C26E5E"/>
    <w:rsid w:val="00C36B89"/>
    <w:rsid w:val="00C5278F"/>
    <w:rsid w:val="00C52D41"/>
    <w:rsid w:val="00C5398A"/>
    <w:rsid w:val="00C73C5E"/>
    <w:rsid w:val="00C80742"/>
    <w:rsid w:val="00C819D6"/>
    <w:rsid w:val="00C91CF4"/>
    <w:rsid w:val="00CC6D3A"/>
    <w:rsid w:val="00CD4C32"/>
    <w:rsid w:val="00CE0C23"/>
    <w:rsid w:val="00CE539E"/>
    <w:rsid w:val="00CF34F1"/>
    <w:rsid w:val="00D0379A"/>
    <w:rsid w:val="00D04F47"/>
    <w:rsid w:val="00D2764B"/>
    <w:rsid w:val="00D31112"/>
    <w:rsid w:val="00D3793B"/>
    <w:rsid w:val="00D41D99"/>
    <w:rsid w:val="00D43DE6"/>
    <w:rsid w:val="00D44DA1"/>
    <w:rsid w:val="00D52641"/>
    <w:rsid w:val="00D715F0"/>
    <w:rsid w:val="00D84F0E"/>
    <w:rsid w:val="00D97D23"/>
    <w:rsid w:val="00DB0D16"/>
    <w:rsid w:val="00DB49B7"/>
    <w:rsid w:val="00DC047C"/>
    <w:rsid w:val="00DC2EC7"/>
    <w:rsid w:val="00DD418B"/>
    <w:rsid w:val="00DE4BB9"/>
    <w:rsid w:val="00E06CC5"/>
    <w:rsid w:val="00E13E94"/>
    <w:rsid w:val="00E33CE7"/>
    <w:rsid w:val="00E55CC3"/>
    <w:rsid w:val="00E5706B"/>
    <w:rsid w:val="00E72AD4"/>
    <w:rsid w:val="00E75C78"/>
    <w:rsid w:val="00EA7E22"/>
    <w:rsid w:val="00EC3582"/>
    <w:rsid w:val="00EC5E89"/>
    <w:rsid w:val="00EE41EC"/>
    <w:rsid w:val="00EE7F82"/>
    <w:rsid w:val="00EF6CFB"/>
    <w:rsid w:val="00F01B11"/>
    <w:rsid w:val="00F93D71"/>
    <w:rsid w:val="00F951D4"/>
    <w:rsid w:val="00FB395F"/>
    <w:rsid w:val="00FB5427"/>
    <w:rsid w:val="00FD3078"/>
    <w:rsid w:val="00FE34A2"/>
    <w:rsid w:val="00FF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9CDBC"/>
  <w15:docId w15:val="{218D3ABC-CC4D-4D52-BAC6-D6A9FD01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73B4"/>
  </w:style>
  <w:style w:type="paragraph" w:styleId="Nagwek5">
    <w:name w:val="heading 5"/>
    <w:basedOn w:val="Normalny"/>
    <w:next w:val="Normalny"/>
    <w:link w:val="Nagwek5Znak"/>
    <w:qFormat/>
    <w:rsid w:val="002843C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4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F47"/>
  </w:style>
  <w:style w:type="paragraph" w:styleId="Stopka">
    <w:name w:val="footer"/>
    <w:basedOn w:val="Normalny"/>
    <w:link w:val="StopkaZnak"/>
    <w:uiPriority w:val="99"/>
    <w:unhideWhenUsed/>
    <w:rsid w:val="00D04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4F47"/>
  </w:style>
  <w:style w:type="character" w:styleId="Hipercze">
    <w:name w:val="Hyperlink"/>
    <w:basedOn w:val="Domylnaczcionkaakapitu"/>
    <w:uiPriority w:val="99"/>
    <w:unhideWhenUsed/>
    <w:rsid w:val="00463080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006C7B"/>
  </w:style>
  <w:style w:type="table" w:styleId="Tabela-Siatka">
    <w:name w:val="Table Grid"/>
    <w:basedOn w:val="Standardowy"/>
    <w:uiPriority w:val="39"/>
    <w:rsid w:val="006D2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7D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120B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1D1B9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1D1B9C"/>
    <w:rPr>
      <w:rFonts w:ascii="Times New Roman" w:eastAsia="Times New Roman" w:hAnsi="Times New Roman" w:cs="Times New Roman"/>
      <w:sz w:val="36"/>
      <w:szCs w:val="24"/>
      <w:lang w:eastAsia="pl-PL"/>
    </w:rPr>
  </w:style>
  <w:style w:type="paragraph" w:customStyle="1" w:styleId="Tekstpodstawowy21">
    <w:name w:val="Tekst podstawowy 21"/>
    <w:basedOn w:val="Normalny"/>
    <w:rsid w:val="001D1B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kapitzlist">
    <w:name w:val="List Paragraph"/>
    <w:aliases w:val="normalny tekst,1.Nagłówek,Numerowanie,Akapit z listą BS,sw tekst,Kolorowa lista — akcent 11,CW_Lista,wypunktowanie,zwykły tekst,List Paragraph1,BulletC,Obiekt,Odstavec,Podsis rysunku,Akapit z listą4,T_SZ_List Paragraph,L1,List Paragraph"/>
    <w:basedOn w:val="Normalny"/>
    <w:uiPriority w:val="34"/>
    <w:qFormat/>
    <w:rsid w:val="00BF54AE"/>
    <w:pPr>
      <w:suppressAutoHyphens/>
      <w:spacing w:after="200" w:line="276" w:lineRule="auto"/>
      <w:ind w:left="708"/>
    </w:pPr>
    <w:rPr>
      <w:rFonts w:ascii="Calibri" w:eastAsia="Calibri" w:hAnsi="Calibri" w:cs="Calibri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5F8"/>
    <w:rPr>
      <w:color w:val="605E5C"/>
      <w:shd w:val="clear" w:color="auto" w:fill="E1DFDD"/>
    </w:rPr>
  </w:style>
  <w:style w:type="paragraph" w:customStyle="1" w:styleId="BodyTextIndentZnak">
    <w:name w:val="Body Text Indent Znak"/>
    <w:basedOn w:val="Normalny"/>
    <w:rsid w:val="00C5278F"/>
    <w:pPr>
      <w:suppressAutoHyphens/>
      <w:spacing w:after="0" w:line="360" w:lineRule="auto"/>
      <w:ind w:left="708"/>
      <w:jc w:val="both"/>
    </w:pPr>
    <w:rPr>
      <w:rFonts w:ascii="Arial Narrow" w:eastAsia="Times New Roman" w:hAnsi="Arial Narrow" w:cs="Arial Narrow"/>
      <w:sz w:val="20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015A0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15A0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qFormat/>
    <w:rsid w:val="00D3793B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rsid w:val="002843CE"/>
    <w:rPr>
      <w:rFonts w:ascii="Times New Roman" w:eastAsia="Times New Roman" w:hAnsi="Times New Roman" w:cs="Times New Roman"/>
      <w:b/>
      <w:bCs/>
      <w:sz w:val="26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3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081307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am.adrianowski@uni.lodz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dam.adrianowski@uni.lodz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273316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18D72-B784-4C4D-A8CB-147F72D22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4</Pages>
  <Words>826</Words>
  <Characters>5632</Characters>
  <Application>Microsoft Office Word</Application>
  <DocSecurity>0</DocSecurity>
  <Lines>152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</dc:creator>
  <cp:lastModifiedBy>Sławomir Jaroszczak</cp:lastModifiedBy>
  <cp:revision>64</cp:revision>
  <cp:lastPrinted>2025-02-21T08:36:00Z</cp:lastPrinted>
  <dcterms:created xsi:type="dcterms:W3CDTF">2022-10-20T06:37:00Z</dcterms:created>
  <dcterms:modified xsi:type="dcterms:W3CDTF">2026-03-06T10:24:00Z</dcterms:modified>
</cp:coreProperties>
</file>